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3EC" w:rsidRDefault="00B013EC" w:rsidP="00B013EC">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B013EC" w:rsidRDefault="00B013EC" w:rsidP="00B013EC">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B013EC" w:rsidRDefault="00B013EC" w:rsidP="00B013EC">
      <w:pPr>
        <w:tabs>
          <w:tab w:val="left" w:pos="5291"/>
        </w:tabs>
        <w:spacing w:after="0"/>
        <w:rPr>
          <w:rFonts w:ascii="Times New Roman" w:hAnsi="Times New Roman"/>
          <w:color w:val="C00000"/>
          <w:sz w:val="24"/>
          <w:szCs w:val="24"/>
        </w:rPr>
      </w:pPr>
      <w:r>
        <w:rPr>
          <w:rFonts w:ascii="Times New Roman" w:hAnsi="Times New Roman"/>
          <w:color w:val="C00000"/>
          <w:sz w:val="24"/>
          <w:szCs w:val="24"/>
        </w:rPr>
        <w:tab/>
      </w:r>
    </w:p>
    <w:p w:rsidR="00B013EC" w:rsidRDefault="00B013EC" w:rsidP="00B013EC">
      <w:pPr>
        <w:spacing w:after="0"/>
        <w:jc w:val="center"/>
        <w:rPr>
          <w:rFonts w:ascii="Times New Roman" w:hAnsi="Times New Roman"/>
          <w:color w:val="C00000"/>
          <w:sz w:val="24"/>
          <w:szCs w:val="24"/>
        </w:rPr>
      </w:pPr>
    </w:p>
    <w:p w:rsidR="00B013EC" w:rsidRDefault="009B07FE" w:rsidP="00B013EC">
      <w:pPr>
        <w:spacing w:after="0"/>
        <w:jc w:val="center"/>
        <w:rPr>
          <w:rFonts w:ascii="Times New Roman" w:hAnsi="Times New Roman"/>
          <w:szCs w:val="24"/>
        </w:rPr>
      </w:pPr>
      <w:r>
        <w:rPr>
          <w:rFonts w:ascii="Times New Roman" w:hAnsi="Times New Roman"/>
          <w:b/>
          <w:sz w:val="28"/>
        </w:rPr>
        <w:t>Lloji i diplomës “Ekonomik</w:t>
      </w:r>
      <w:r w:rsidR="00B013EC">
        <w:rPr>
          <w:rFonts w:ascii="Times New Roman" w:hAnsi="Times New Roman"/>
          <w:b/>
          <w:sz w:val="28"/>
        </w:rPr>
        <w:t xml:space="preserve">“niveli minimal i diplomës “Bachelor”ose “Master Shkencor/Profesional” </w:t>
      </w:r>
    </w:p>
    <w:p w:rsidR="00B013EC" w:rsidRDefault="00B013EC" w:rsidP="00B013EC">
      <w:pPr>
        <w:spacing w:after="0"/>
        <w:jc w:val="center"/>
        <w:rPr>
          <w:rFonts w:ascii="Times New Roman" w:hAnsi="Times New Roman"/>
          <w:color w:val="C00000"/>
          <w:sz w:val="24"/>
          <w:szCs w:val="24"/>
        </w:rPr>
      </w:pPr>
    </w:p>
    <w:p w:rsidR="00B013EC" w:rsidRDefault="00B013EC" w:rsidP="00B013EC">
      <w:pPr>
        <w:spacing w:after="0"/>
        <w:jc w:val="center"/>
        <w:rPr>
          <w:rFonts w:ascii="Times New Roman" w:hAnsi="Times New Roman"/>
          <w:color w:val="C00000"/>
          <w:sz w:val="24"/>
          <w:szCs w:val="24"/>
        </w:rPr>
      </w:pPr>
    </w:p>
    <w:p w:rsidR="00B013EC" w:rsidRDefault="00B013EC" w:rsidP="00B013EC">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w:t>
      </w:r>
      <w:r w:rsidRPr="00E711CD">
        <w:rPr>
          <w:rFonts w:ascii="Times New Roman" w:hAnsi="Times New Roman"/>
          <w:sz w:val="24"/>
          <w:szCs w:val="24"/>
        </w:rPr>
        <w:t>Bashkia Lushnje,</w:t>
      </w:r>
      <w:r>
        <w:rPr>
          <w:rFonts w:ascii="Times New Roman" w:hAnsi="Times New Roman"/>
          <w:sz w:val="24"/>
          <w:szCs w:val="24"/>
        </w:rPr>
        <w:t xml:space="preserve">shpall procedurat e lëvizjes paralele dhe pranimit në shërbimin civil për pozicionet: </w:t>
      </w:r>
    </w:p>
    <w:p w:rsidR="00B013EC" w:rsidRDefault="00B013EC" w:rsidP="00B013EC">
      <w:pPr>
        <w:spacing w:after="0"/>
        <w:jc w:val="both"/>
        <w:rPr>
          <w:rFonts w:ascii="Times New Roman" w:hAnsi="Times New Roman"/>
          <w:sz w:val="24"/>
          <w:szCs w:val="24"/>
        </w:rPr>
      </w:pPr>
    </w:p>
    <w:p w:rsidR="00B013EC" w:rsidRPr="00DD119A" w:rsidRDefault="00B013EC" w:rsidP="00B013EC">
      <w:pPr>
        <w:pStyle w:val="ListParagraph"/>
        <w:numPr>
          <w:ilvl w:val="0"/>
          <w:numId w:val="3"/>
        </w:numPr>
        <w:spacing w:after="0"/>
        <w:rPr>
          <w:rFonts w:ascii="Times New Roman" w:hAnsi="Times New Roman"/>
          <w:sz w:val="24"/>
          <w:szCs w:val="24"/>
        </w:rPr>
      </w:pPr>
      <w:r>
        <w:rPr>
          <w:rFonts w:ascii="Times New Roman" w:hAnsi="Times New Roman"/>
          <w:sz w:val="24"/>
          <w:szCs w:val="24"/>
        </w:rPr>
        <w:t>Specialist Tatim-Taksa,Njesia Administrative Nr.5</w:t>
      </w:r>
    </w:p>
    <w:p w:rsidR="00B013EC" w:rsidRDefault="00B013EC" w:rsidP="00B013EC">
      <w:pPr>
        <w:spacing w:after="0"/>
        <w:rPr>
          <w:rFonts w:ascii="Times New Roman" w:hAnsi="Times New Roman"/>
          <w:sz w:val="24"/>
          <w:szCs w:val="24"/>
        </w:rPr>
      </w:pPr>
      <w:r>
        <w:rPr>
          <w:rFonts w:ascii="Times New Roman" w:hAnsi="Times New Roman"/>
          <w:sz w:val="24"/>
          <w:szCs w:val="24"/>
        </w:rPr>
        <w:t xml:space="preserve">                                             Kategoria e pagës III-b</w:t>
      </w:r>
    </w:p>
    <w:p w:rsidR="00B013EC" w:rsidRDefault="00B013EC" w:rsidP="00B013EC">
      <w:pPr>
        <w:spacing w:after="0"/>
        <w:rPr>
          <w:rFonts w:ascii="Times New Roman" w:hAnsi="Times New Roman"/>
          <w:sz w:val="24"/>
          <w:szCs w:val="24"/>
        </w:rPr>
      </w:pPr>
    </w:p>
    <w:p w:rsidR="00B013EC" w:rsidRDefault="00B013EC" w:rsidP="00B013EC">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855"/>
      </w:tblGrid>
      <w:tr w:rsidR="00B013EC" w:rsidTr="003C42CE">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B013EC" w:rsidRDefault="00B013EC" w:rsidP="003C42CE">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B013EC" w:rsidRDefault="00B013EC" w:rsidP="003C42CE">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B013EC" w:rsidRDefault="00B013EC" w:rsidP="00B013EC">
      <w:pPr>
        <w:jc w:val="center"/>
        <w:rPr>
          <w:rFonts w:ascii="Times New Roman" w:eastAsia="MS Mincho" w:hAnsi="Times New Roman"/>
          <w:sz w:val="24"/>
          <w:szCs w:val="24"/>
        </w:rPr>
      </w:pPr>
    </w:p>
    <w:p w:rsidR="00B013EC" w:rsidRDefault="00B013EC" w:rsidP="00B013EC">
      <w:pPr>
        <w:jc w:val="both"/>
        <w:rPr>
          <w:rFonts w:ascii="Times New Roman" w:eastAsia="MS Mincho" w:hAnsi="Times New Roman"/>
          <w:sz w:val="24"/>
          <w:szCs w:val="24"/>
        </w:rPr>
      </w:pPr>
    </w:p>
    <w:p w:rsidR="00B013EC" w:rsidRDefault="00B013EC" w:rsidP="00B013EC">
      <w:pPr>
        <w:jc w:val="center"/>
        <w:rPr>
          <w:rFonts w:ascii="Times New Roman" w:eastAsia="MS Mincho" w:hAnsi="Times New Roman"/>
          <w:b/>
          <w:sz w:val="24"/>
          <w:szCs w:val="24"/>
        </w:rPr>
      </w:pPr>
      <w:r>
        <w:rPr>
          <w:rFonts w:ascii="Times New Roman" w:eastAsia="MS Mincho" w:hAnsi="Times New Roman"/>
          <w:b/>
          <w:sz w:val="24"/>
          <w:szCs w:val="24"/>
        </w:rPr>
        <w:t xml:space="preserve">Për të dy Procedurat (lëvizje paralele dhe pranim në shërbimin civil) </w:t>
      </w:r>
    </w:p>
    <w:p w:rsidR="00B013EC" w:rsidRDefault="00B013EC" w:rsidP="00B013EC">
      <w:pPr>
        <w:jc w:val="center"/>
        <w:rPr>
          <w:rFonts w:ascii="Times New Roman" w:eastAsia="MS Mincho" w:hAnsi="Times New Roman"/>
          <w:b/>
          <w:sz w:val="24"/>
          <w:szCs w:val="24"/>
        </w:rPr>
      </w:pPr>
      <w:r>
        <w:rPr>
          <w:rFonts w:ascii="Times New Roman" w:eastAsia="MS Mincho" w:hAnsi="Times New Roman"/>
          <w:b/>
          <w:sz w:val="24"/>
          <w:szCs w:val="24"/>
        </w:rPr>
        <w:t>aplikohet në të njëjtën kohë!</w:t>
      </w:r>
    </w:p>
    <w:p w:rsidR="00B013EC" w:rsidRDefault="00B013EC" w:rsidP="00B013EC">
      <w:pPr>
        <w:jc w:val="center"/>
        <w:rPr>
          <w:rFonts w:ascii="Times New Roman" w:eastAsia="MS Mincho" w:hAnsi="Times New Roman"/>
          <w:b/>
          <w:sz w:val="24"/>
          <w:szCs w:val="24"/>
        </w:rPr>
      </w:pPr>
    </w:p>
    <w:p w:rsidR="00B013EC" w:rsidRDefault="00B013EC" w:rsidP="00B013EC">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5930"/>
        <w:gridCol w:w="3925"/>
      </w:tblGrid>
      <w:tr w:rsidR="00B013EC" w:rsidTr="003C42CE">
        <w:tc>
          <w:tcPr>
            <w:tcW w:w="5930" w:type="dxa"/>
            <w:tcBorders>
              <w:top w:val="single" w:sz="4" w:space="0" w:color="auto"/>
              <w:left w:val="single" w:sz="4" w:space="0" w:color="auto"/>
              <w:bottom w:val="single" w:sz="4" w:space="0" w:color="auto"/>
              <w:right w:val="single" w:sz="4" w:space="0" w:color="auto"/>
            </w:tcBorders>
            <w:shd w:val="clear" w:color="auto" w:fill="FFFFCC"/>
            <w:hideMark/>
          </w:tcPr>
          <w:p w:rsidR="00B013EC" w:rsidRDefault="00B013EC" w:rsidP="003C42CE">
            <w:pPr>
              <w:jc w:val="cente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sidR="009B07FE">
              <w:rPr>
                <w:rFonts w:ascii="Times New Roman" w:eastAsia="MS Mincho" w:hAnsi="Times New Roman"/>
                <w:b/>
                <w:color w:val="FF0000"/>
                <w:sz w:val="24"/>
                <w:szCs w:val="24"/>
              </w:rPr>
              <w:t>08</w:t>
            </w:r>
            <w:r>
              <w:rPr>
                <w:rFonts w:ascii="Times New Roman" w:eastAsia="MS Mincho" w:hAnsi="Times New Roman"/>
                <w:b/>
                <w:color w:val="FF0000"/>
                <w:sz w:val="24"/>
                <w:szCs w:val="24"/>
              </w:rPr>
              <w:t>/10/</w:t>
            </w:r>
            <w:r>
              <w:rPr>
                <w:rFonts w:ascii="Times New Roman" w:eastAsia="MS Mincho" w:hAnsi="Times New Roman"/>
                <w:b/>
                <w:sz w:val="24"/>
                <w:szCs w:val="24"/>
              </w:rPr>
              <w:t>20</w:t>
            </w:r>
            <w:r w:rsidR="009B07FE">
              <w:rPr>
                <w:rFonts w:ascii="Times New Roman" w:eastAsia="MS Mincho" w:hAnsi="Times New Roman"/>
                <w:b/>
                <w:sz w:val="24"/>
                <w:szCs w:val="24"/>
              </w:rPr>
              <w:t>20</w:t>
            </w:r>
          </w:p>
        </w:tc>
        <w:tc>
          <w:tcPr>
            <w:tcW w:w="3925" w:type="dxa"/>
            <w:tcBorders>
              <w:top w:val="single" w:sz="4" w:space="0" w:color="auto"/>
              <w:left w:val="single" w:sz="4" w:space="0" w:color="auto"/>
              <w:bottom w:val="single" w:sz="4" w:space="0" w:color="auto"/>
              <w:right w:val="single" w:sz="4" w:space="0" w:color="auto"/>
            </w:tcBorders>
            <w:shd w:val="clear" w:color="auto" w:fill="FFFFCC"/>
            <w:hideMark/>
          </w:tcPr>
          <w:p w:rsidR="00B013EC" w:rsidRDefault="00B013EC" w:rsidP="003C42CE">
            <w:pPr>
              <w:jc w:val="center"/>
              <w:rPr>
                <w:rFonts w:ascii="Times New Roman" w:eastAsia="MS Mincho" w:hAnsi="Times New Roman"/>
                <w:b/>
                <w:color w:val="FF0000"/>
                <w:sz w:val="24"/>
                <w:szCs w:val="24"/>
              </w:rPr>
            </w:pPr>
            <w:r>
              <w:rPr>
                <w:rFonts w:ascii="Times New Roman" w:eastAsia="MS Mincho" w:hAnsi="Times New Roman"/>
                <w:b/>
                <w:color w:val="FF0000"/>
                <w:sz w:val="24"/>
                <w:szCs w:val="24"/>
              </w:rPr>
              <w:t>Shih procedurat përkatëse</w:t>
            </w:r>
          </w:p>
        </w:tc>
      </w:tr>
    </w:tbl>
    <w:p w:rsidR="00B013EC" w:rsidRDefault="00B013EC" w:rsidP="00B013EC">
      <w:pPr>
        <w:jc w:val="both"/>
        <w:rPr>
          <w:rFonts w:ascii="Times New Roman" w:hAnsi="Times New Roman"/>
          <w:b/>
          <w:sz w:val="24"/>
          <w:szCs w:val="24"/>
        </w:rPr>
      </w:pPr>
    </w:p>
    <w:p w:rsidR="00B013EC" w:rsidRDefault="00B013EC" w:rsidP="00B013EC">
      <w:pPr>
        <w:jc w:val="both"/>
        <w:rPr>
          <w:rFonts w:ascii="Times New Roman" w:eastAsia="MS Mincho" w:hAnsi="Times New Roman"/>
          <w:b/>
          <w:i/>
          <w:color w:val="FF0000"/>
          <w:sz w:val="24"/>
          <w:szCs w:val="24"/>
        </w:rPr>
      </w:pPr>
    </w:p>
    <w:p w:rsidR="00B013EC" w:rsidRDefault="00B013EC" w:rsidP="00B013EC">
      <w:pPr>
        <w:jc w:val="both"/>
        <w:rPr>
          <w:rFonts w:ascii="Times New Roman" w:eastAsia="MS Mincho" w:hAnsi="Times New Roman"/>
          <w:b/>
          <w:i/>
          <w:color w:val="FF0000"/>
          <w:sz w:val="24"/>
          <w:szCs w:val="24"/>
        </w:rPr>
      </w:pPr>
    </w:p>
    <w:p w:rsidR="00B013EC" w:rsidRDefault="00B013EC" w:rsidP="00B013EC">
      <w:pPr>
        <w:jc w:val="both"/>
        <w:rPr>
          <w:rFonts w:ascii="Times New Roman" w:eastAsia="MS Mincho" w:hAnsi="Times New Roman"/>
          <w:b/>
          <w:i/>
          <w:color w:val="FF0000"/>
          <w:sz w:val="24"/>
          <w:szCs w:val="24"/>
        </w:rPr>
      </w:pPr>
    </w:p>
    <w:p w:rsidR="00B013EC" w:rsidRDefault="00B013EC" w:rsidP="00B013EC">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tblPr>
      <w:tblGrid>
        <w:gridCol w:w="9855"/>
      </w:tblGrid>
      <w:tr w:rsidR="00B013EC" w:rsidTr="003C42CE">
        <w:tc>
          <w:tcPr>
            <w:tcW w:w="9855" w:type="dxa"/>
            <w:shd w:val="clear" w:color="auto" w:fill="C00000"/>
            <w:hideMark/>
          </w:tcPr>
          <w:p w:rsidR="00B013EC" w:rsidRDefault="00B013EC" w:rsidP="003C42CE">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lastRenderedPageBreak/>
              <w:br w:type="page"/>
            </w:r>
            <w:r>
              <w:rPr>
                <w:rFonts w:ascii="Times New Roman" w:hAnsi="Times New Roman"/>
                <w:b/>
                <w:color w:val="FFFF00"/>
                <w:sz w:val="24"/>
                <w:szCs w:val="24"/>
              </w:rPr>
              <w:t>Përshkrimi përgjithësues i punës për pozicionin si më sipër është:</w:t>
            </w:r>
          </w:p>
        </w:tc>
      </w:tr>
    </w:tbl>
    <w:p w:rsidR="00B013EC" w:rsidRPr="0014641F" w:rsidRDefault="00B013EC" w:rsidP="00B013EC">
      <w:pPr>
        <w:pStyle w:val="ListParagraph"/>
        <w:numPr>
          <w:ilvl w:val="0"/>
          <w:numId w:val="12"/>
        </w:numPr>
        <w:jc w:val="both"/>
        <w:rPr>
          <w:rFonts w:ascii="Times New Roman" w:hAnsi="Times New Roman"/>
          <w:sz w:val="24"/>
          <w:szCs w:val="24"/>
        </w:rPr>
      </w:pPr>
      <w:r w:rsidRPr="0014641F">
        <w:rPr>
          <w:rFonts w:ascii="Times New Roman" w:hAnsi="Times New Roman"/>
          <w:sz w:val="24"/>
          <w:szCs w:val="24"/>
        </w:rPr>
        <w:t>Evidenton subjektet e reja q</w:t>
      </w:r>
      <w:r>
        <w:rPr>
          <w:rFonts w:ascii="Times New Roman" w:hAnsi="Times New Roman"/>
          <w:sz w:val="24"/>
          <w:szCs w:val="24"/>
        </w:rPr>
        <w:t>ë</w:t>
      </w:r>
      <w:r w:rsidRPr="0014641F">
        <w:rPr>
          <w:rFonts w:ascii="Times New Roman" w:hAnsi="Times New Roman"/>
          <w:sz w:val="24"/>
          <w:szCs w:val="24"/>
        </w:rPr>
        <w:t xml:space="preserve"> hapen dhe informon Drejtorin</w:t>
      </w:r>
      <w:r>
        <w:rPr>
          <w:rFonts w:ascii="Times New Roman" w:hAnsi="Times New Roman"/>
          <w:sz w:val="24"/>
          <w:szCs w:val="24"/>
        </w:rPr>
        <w:t>ë</w:t>
      </w:r>
      <w:r w:rsidRPr="0014641F">
        <w:rPr>
          <w:rFonts w:ascii="Times New Roman" w:hAnsi="Times New Roman"/>
          <w:sz w:val="24"/>
          <w:szCs w:val="24"/>
        </w:rPr>
        <w:t xml:space="preserve"> t</w:t>
      </w:r>
      <w:r>
        <w:rPr>
          <w:rFonts w:ascii="Times New Roman" w:hAnsi="Times New Roman"/>
          <w:sz w:val="24"/>
          <w:szCs w:val="24"/>
        </w:rPr>
        <w:t>ë</w:t>
      </w:r>
      <w:r w:rsidRPr="0014641F">
        <w:rPr>
          <w:rFonts w:ascii="Times New Roman" w:hAnsi="Times New Roman"/>
          <w:sz w:val="24"/>
          <w:szCs w:val="24"/>
        </w:rPr>
        <w:t xml:space="preserve"> Ardhurave Vendore;</w:t>
      </w:r>
    </w:p>
    <w:p w:rsidR="00B013EC" w:rsidRPr="0014641F" w:rsidRDefault="00B013EC" w:rsidP="00B013EC">
      <w:pPr>
        <w:pStyle w:val="ListParagraph"/>
        <w:numPr>
          <w:ilvl w:val="0"/>
          <w:numId w:val="12"/>
        </w:numPr>
        <w:jc w:val="both"/>
        <w:rPr>
          <w:rFonts w:ascii="Times New Roman" w:hAnsi="Times New Roman"/>
          <w:sz w:val="24"/>
          <w:szCs w:val="24"/>
        </w:rPr>
      </w:pPr>
      <w:r w:rsidRPr="0014641F">
        <w:rPr>
          <w:rFonts w:ascii="Times New Roman" w:hAnsi="Times New Roman"/>
          <w:sz w:val="24"/>
          <w:szCs w:val="24"/>
        </w:rPr>
        <w:t>Shperndan njoftim detyrime e perpiluara nga Drejtoria t</w:t>
      </w:r>
      <w:r>
        <w:rPr>
          <w:rFonts w:ascii="Times New Roman" w:hAnsi="Times New Roman"/>
          <w:sz w:val="24"/>
          <w:szCs w:val="24"/>
        </w:rPr>
        <w:t>ë</w:t>
      </w:r>
      <w:r w:rsidRPr="0014641F">
        <w:rPr>
          <w:rFonts w:ascii="Times New Roman" w:hAnsi="Times New Roman"/>
          <w:sz w:val="24"/>
          <w:szCs w:val="24"/>
        </w:rPr>
        <w:t xml:space="preserve"> Ardhurave Vendore;</w:t>
      </w:r>
    </w:p>
    <w:p w:rsidR="00B013EC" w:rsidRPr="0014641F" w:rsidRDefault="00B013EC" w:rsidP="00B013EC">
      <w:pPr>
        <w:pStyle w:val="ListParagraph"/>
        <w:numPr>
          <w:ilvl w:val="0"/>
          <w:numId w:val="12"/>
        </w:numPr>
        <w:jc w:val="both"/>
        <w:rPr>
          <w:rFonts w:ascii="Times New Roman" w:hAnsi="Times New Roman"/>
          <w:sz w:val="24"/>
          <w:szCs w:val="24"/>
        </w:rPr>
      </w:pPr>
      <w:r w:rsidRPr="0014641F">
        <w:rPr>
          <w:rFonts w:ascii="Times New Roman" w:hAnsi="Times New Roman"/>
          <w:sz w:val="24"/>
          <w:szCs w:val="24"/>
        </w:rPr>
        <w:t>Bene pjese ne grupet e verifikimet e bizneseve te ngritura me urdher te Kryetarit te Bashkise;</w:t>
      </w:r>
    </w:p>
    <w:p w:rsidR="00B013EC" w:rsidRPr="0014641F" w:rsidRDefault="00B013EC" w:rsidP="00B013EC">
      <w:pPr>
        <w:pStyle w:val="ListParagraph"/>
        <w:numPr>
          <w:ilvl w:val="0"/>
          <w:numId w:val="12"/>
        </w:numPr>
        <w:jc w:val="both"/>
        <w:rPr>
          <w:rFonts w:ascii="Times New Roman" w:hAnsi="Times New Roman"/>
          <w:sz w:val="24"/>
          <w:szCs w:val="24"/>
        </w:rPr>
      </w:pPr>
      <w:r w:rsidRPr="0014641F">
        <w:rPr>
          <w:rFonts w:ascii="Times New Roman" w:hAnsi="Times New Roman"/>
          <w:sz w:val="24"/>
          <w:szCs w:val="24"/>
        </w:rPr>
        <w:t>Mbledhjen e informacionit nga burimet te ndryshme mbi veprimtarine qe ushtrojne subjektet tregetare, mbledh informacion dhe fakte mbi evazionin tatimor dhe mashtrimin;</w:t>
      </w:r>
    </w:p>
    <w:p w:rsidR="00B013EC" w:rsidRPr="00247E1B" w:rsidRDefault="00B013EC" w:rsidP="00B013EC">
      <w:pPr>
        <w:pStyle w:val="ListParagraph"/>
        <w:numPr>
          <w:ilvl w:val="0"/>
          <w:numId w:val="12"/>
        </w:numPr>
        <w:jc w:val="both"/>
        <w:rPr>
          <w:rFonts w:ascii="Times New Roman" w:hAnsi="Times New Roman"/>
          <w:sz w:val="24"/>
          <w:szCs w:val="24"/>
        </w:rPr>
      </w:pPr>
      <w:r w:rsidRPr="0014641F">
        <w:rPr>
          <w:rFonts w:ascii="Times New Roman" w:hAnsi="Times New Roman"/>
          <w:sz w:val="24"/>
          <w:szCs w:val="24"/>
        </w:rPr>
        <w:t>Mbajtja e arkes se njesise per pagesat e mandate- arketimeve.</w:t>
      </w:r>
    </w:p>
    <w:p w:rsidR="00B013EC" w:rsidRPr="0014641F" w:rsidRDefault="00B013EC" w:rsidP="00B013EC">
      <w:pPr>
        <w:widowControl w:val="0"/>
        <w:autoSpaceDE w:val="0"/>
        <w:autoSpaceDN w:val="0"/>
        <w:adjustRightInd w:val="0"/>
        <w:spacing w:after="0"/>
        <w:jc w:val="both"/>
        <w:rPr>
          <w:rFonts w:ascii="Times New Roman" w:hAnsi="Times New Roman"/>
          <w:color w:val="000000"/>
          <w:sz w:val="24"/>
          <w:szCs w:val="24"/>
          <w:lang w:val="it-IT"/>
        </w:rPr>
      </w:pPr>
    </w:p>
    <w:p w:rsidR="00B013EC" w:rsidRDefault="00B013EC" w:rsidP="00B013EC">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B013EC" w:rsidRDefault="00B013EC" w:rsidP="00B013EC">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B013EC" w:rsidRDefault="00B013EC" w:rsidP="00B013EC">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tblPr>
      <w:tblGrid>
        <w:gridCol w:w="815"/>
        <w:gridCol w:w="8994"/>
      </w:tblGrid>
      <w:tr w:rsidR="00B013EC" w:rsidTr="003C42C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013EC" w:rsidRDefault="00B013EC" w:rsidP="003C42CE">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B013EC" w:rsidRDefault="00B013EC" w:rsidP="003C42CE">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B013EC" w:rsidRDefault="00B013EC" w:rsidP="00B013EC">
      <w:pPr>
        <w:jc w:val="both"/>
        <w:rPr>
          <w:rFonts w:ascii="Times New Roman" w:hAnsi="Times New Roman"/>
          <w:sz w:val="24"/>
          <w:szCs w:val="24"/>
        </w:rPr>
      </w:pPr>
    </w:p>
    <w:p w:rsidR="00B013EC" w:rsidRDefault="00B013EC" w:rsidP="00B013EC">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B013EC" w:rsidRDefault="00B013EC" w:rsidP="00B013EC">
      <w:pPr>
        <w:pStyle w:val="ListParagraph"/>
        <w:numPr>
          <w:ilvl w:val="0"/>
          <w:numId w:val="4"/>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(niveli i pagës III-a), </w:t>
      </w:r>
    </w:p>
    <w:p w:rsidR="00B013EC" w:rsidRDefault="00B013EC" w:rsidP="00B013EC">
      <w:pPr>
        <w:pStyle w:val="ListParagraph"/>
        <w:numPr>
          <w:ilvl w:val="0"/>
          <w:numId w:val="4"/>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B013EC" w:rsidRDefault="00B013EC" w:rsidP="00B013EC">
      <w:pPr>
        <w:pStyle w:val="ListParagraph"/>
        <w:numPr>
          <w:ilvl w:val="0"/>
          <w:numId w:val="4"/>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B013EC" w:rsidRDefault="00B013EC" w:rsidP="00B013EC">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B013EC" w:rsidRDefault="00B013EC" w:rsidP="00B013EC">
      <w:pPr>
        <w:pStyle w:val="ListParagraph"/>
        <w:numPr>
          <w:ilvl w:val="0"/>
          <w:numId w:val="2"/>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“Bachelor”,“Master Shkencor a</w:t>
      </w:r>
      <w:r w:rsidR="009B07FE">
        <w:rPr>
          <w:rFonts w:ascii="Times New Roman" w:hAnsi="Times New Roman"/>
          <w:color w:val="000000"/>
          <w:sz w:val="24"/>
          <w:szCs w:val="24"/>
        </w:rPr>
        <w:t>po Profesional” në degën “Ekonomik”</w:t>
      </w:r>
      <w:r>
        <w:rPr>
          <w:rFonts w:ascii="Times New Roman" w:hAnsi="Times New Roman"/>
          <w:color w:val="000000"/>
          <w:sz w:val="24"/>
          <w:szCs w:val="24"/>
        </w:rPr>
        <w:t xml:space="preserve">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B013EC" w:rsidRPr="0090241B" w:rsidRDefault="00B013EC" w:rsidP="00B013EC">
      <w:pPr>
        <w:pStyle w:val="ListParagraph"/>
        <w:numPr>
          <w:ilvl w:val="0"/>
          <w:numId w:val="2"/>
        </w:numPr>
        <w:jc w:val="both"/>
        <w:rPr>
          <w:rFonts w:ascii="Times New Roman" w:hAnsi="Times New Roman"/>
          <w:color w:val="000000"/>
          <w:sz w:val="24"/>
          <w:szCs w:val="24"/>
        </w:rPr>
      </w:pPr>
      <w:r w:rsidRPr="0090241B">
        <w:rPr>
          <w:rFonts w:ascii="Times New Roman" w:hAnsi="Times New Roman"/>
          <w:color w:val="000000"/>
          <w:sz w:val="24"/>
          <w:szCs w:val="24"/>
        </w:rPr>
        <w:t xml:space="preserve">Të kenë eksperiencë pune jo më pak se </w:t>
      </w:r>
      <w:r>
        <w:rPr>
          <w:rFonts w:ascii="Times New Roman" w:hAnsi="Times New Roman"/>
          <w:color w:val="FF0000"/>
          <w:sz w:val="24"/>
          <w:szCs w:val="24"/>
        </w:rPr>
        <w:t>2</w:t>
      </w:r>
      <w:r w:rsidRPr="0090241B">
        <w:rPr>
          <w:rFonts w:ascii="Times New Roman" w:hAnsi="Times New Roman"/>
          <w:color w:val="FF0000"/>
          <w:sz w:val="24"/>
          <w:szCs w:val="24"/>
        </w:rPr>
        <w:t xml:space="preserve"> vite</w:t>
      </w:r>
      <w:r w:rsidRPr="0090241B">
        <w:rPr>
          <w:rFonts w:ascii="Times New Roman" w:hAnsi="Times New Roman"/>
          <w:color w:val="000000"/>
          <w:sz w:val="24"/>
          <w:szCs w:val="24"/>
        </w:rPr>
        <w:t xml:space="preserve">, </w:t>
      </w:r>
      <w:r w:rsidRPr="0090241B">
        <w:rPr>
          <w:rFonts w:ascii="Times New Roman" w:hAnsi="Times New Roman"/>
          <w:sz w:val="24"/>
          <w:szCs w:val="24"/>
        </w:rPr>
        <w:t xml:space="preserve">në administratën shtetërore dhe/ose institucione të pavarura </w:t>
      </w:r>
    </w:p>
    <w:p w:rsidR="00B013EC" w:rsidRPr="0090241B" w:rsidRDefault="00B013EC" w:rsidP="00B013EC">
      <w:pPr>
        <w:pStyle w:val="ListParagraph"/>
        <w:numPr>
          <w:ilvl w:val="0"/>
          <w:numId w:val="2"/>
        </w:numPr>
        <w:jc w:val="both"/>
        <w:rPr>
          <w:rFonts w:ascii="Times New Roman" w:hAnsi="Times New Roman"/>
          <w:color w:val="000000"/>
          <w:sz w:val="24"/>
          <w:szCs w:val="24"/>
        </w:rPr>
      </w:pPr>
      <w:r w:rsidRPr="0090241B">
        <w:rPr>
          <w:rFonts w:ascii="Times New Roman" w:hAnsi="Times New Roman"/>
          <w:color w:val="000000"/>
          <w:sz w:val="24"/>
          <w:szCs w:val="24"/>
        </w:rPr>
        <w:t>Të kenë aftësi të mira komunikuese dhe të punës në grupë.</w:t>
      </w:r>
    </w:p>
    <w:p w:rsidR="00B013EC" w:rsidRPr="00AF24FC" w:rsidRDefault="00B013EC" w:rsidP="00B013EC">
      <w:pPr>
        <w:pStyle w:val="ListParagraph"/>
        <w:numPr>
          <w:ilvl w:val="0"/>
          <w:numId w:val="2"/>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B013EC" w:rsidRDefault="00B013EC" w:rsidP="00B013EC">
      <w:pPr>
        <w:pStyle w:val="ListParagraph"/>
        <w:jc w:val="both"/>
        <w:rPr>
          <w:rFonts w:ascii="Times New Roman" w:hAnsi="Times New Roman"/>
          <w:color w:val="000000"/>
          <w:sz w:val="24"/>
          <w:szCs w:val="24"/>
        </w:rPr>
      </w:pPr>
    </w:p>
    <w:tbl>
      <w:tblPr>
        <w:tblW w:w="0" w:type="auto"/>
        <w:tblBorders>
          <w:bottom w:val="single" w:sz="8" w:space="0" w:color="auto"/>
        </w:tblBorders>
        <w:tblLook w:val="00A0"/>
      </w:tblPr>
      <w:tblGrid>
        <w:gridCol w:w="817"/>
        <w:gridCol w:w="9038"/>
      </w:tblGrid>
      <w:tr w:rsidR="00B013EC" w:rsidTr="003C42C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013EC" w:rsidRDefault="00B013EC" w:rsidP="003C42CE">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B013EC" w:rsidRDefault="00B013EC" w:rsidP="003C42CE">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B013EC" w:rsidRDefault="00B013EC" w:rsidP="00B013EC">
      <w:pPr>
        <w:jc w:val="both"/>
        <w:rPr>
          <w:rFonts w:ascii="Times New Roman" w:hAnsi="Times New Roman"/>
          <w:sz w:val="24"/>
          <w:szCs w:val="24"/>
        </w:rPr>
      </w:pPr>
    </w:p>
    <w:p w:rsidR="00B013EC" w:rsidRDefault="00B013EC" w:rsidP="00B013EC">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w:t>
      </w:r>
      <w:r>
        <w:rPr>
          <w:rFonts w:ascii="Times New Roman" w:hAnsi="Times New Roman"/>
          <w:i/>
          <w:sz w:val="24"/>
          <w:szCs w:val="24"/>
        </w:rPr>
        <w:t>Bashkia Lushnje)</w:t>
      </w:r>
      <w:r>
        <w:rPr>
          <w:rFonts w:ascii="Times New Roman" w:hAnsi="Times New Roman"/>
          <w:sz w:val="24"/>
          <w:szCs w:val="24"/>
        </w:rPr>
        <w:t xml:space="preserve"> ku ndodhet pozicioni për të cilin ata dëshirojnë të aplikojnë, dokumentet si më poshtë:</w:t>
      </w:r>
    </w:p>
    <w:p w:rsidR="00B013EC" w:rsidRDefault="00B013EC" w:rsidP="00B013EC">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B013EC" w:rsidRDefault="00B013EC" w:rsidP="00B013EC">
      <w:pPr>
        <w:pStyle w:val="ListParagraph"/>
        <w:numPr>
          <w:ilvl w:val="0"/>
          <w:numId w:val="5"/>
        </w:numPr>
        <w:rPr>
          <w:rFonts w:ascii="Times New Roman" w:hAnsi="Times New Roman"/>
          <w:sz w:val="24"/>
          <w:szCs w:val="24"/>
        </w:rPr>
      </w:pPr>
      <w:r>
        <w:rPr>
          <w:rFonts w:ascii="Times New Roman" w:hAnsi="Times New Roman"/>
          <w:sz w:val="24"/>
          <w:szCs w:val="24"/>
        </w:rPr>
        <w:lastRenderedPageBreak/>
        <w:t>Jetëshkrim i plotësuar në përputhje me dokumentin tip që e gjeni në linkun:</w:t>
      </w:r>
    </w:p>
    <w:p w:rsidR="00B013EC" w:rsidRDefault="003E246C" w:rsidP="00B013EC">
      <w:pPr>
        <w:pStyle w:val="ListParagraph"/>
        <w:ind w:left="360"/>
        <w:rPr>
          <w:rFonts w:ascii="Times New Roman" w:hAnsi="Times New Roman"/>
          <w:color w:val="0000FF"/>
          <w:sz w:val="24"/>
          <w:szCs w:val="24"/>
          <w:u w:val="single"/>
        </w:rPr>
      </w:pPr>
      <w:hyperlink r:id="rId7" w:history="1">
        <w:r w:rsidR="00B013EC">
          <w:rPr>
            <w:rStyle w:val="Hyperlink"/>
            <w:sz w:val="24"/>
            <w:szCs w:val="24"/>
          </w:rPr>
          <w:t>http://dap.gov.al/vende-vakante/udhezime-Dokumente/219-udhezime-Dokumente</w:t>
        </w:r>
      </w:hyperlink>
    </w:p>
    <w:p w:rsidR="00B013EC" w:rsidRDefault="00B013EC" w:rsidP="00B013EC">
      <w:pPr>
        <w:pStyle w:val="ListParagraph"/>
        <w:numPr>
          <w:ilvl w:val="0"/>
          <w:numId w:val="5"/>
        </w:numPr>
        <w:rPr>
          <w:rFonts w:ascii="Times New Roman" w:hAnsi="Times New Roman"/>
          <w:sz w:val="24"/>
          <w:szCs w:val="24"/>
        </w:rPr>
      </w:pPr>
      <w:r>
        <w:rPr>
          <w:rFonts w:ascii="Times New Roman" w:hAnsi="Times New Roman"/>
          <w:sz w:val="24"/>
          <w:szCs w:val="24"/>
        </w:rPr>
        <w:t>Fotokopje të diplomës (përfshirë edhe diplomën bachelor);</w:t>
      </w:r>
    </w:p>
    <w:p w:rsidR="00B013EC" w:rsidRDefault="00B013EC" w:rsidP="00B013EC">
      <w:pPr>
        <w:pStyle w:val="ListParagraph"/>
        <w:numPr>
          <w:ilvl w:val="0"/>
          <w:numId w:val="5"/>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B013EC" w:rsidRDefault="00B013EC" w:rsidP="00B013EC">
      <w:pPr>
        <w:pStyle w:val="ListParagraph"/>
        <w:numPr>
          <w:ilvl w:val="0"/>
          <w:numId w:val="5"/>
        </w:numPr>
        <w:rPr>
          <w:rFonts w:ascii="Times New Roman" w:hAnsi="Times New Roman"/>
          <w:sz w:val="24"/>
          <w:szCs w:val="24"/>
        </w:rPr>
      </w:pPr>
      <w:r>
        <w:rPr>
          <w:rFonts w:ascii="Times New Roman" w:hAnsi="Times New Roman"/>
          <w:sz w:val="24"/>
          <w:szCs w:val="24"/>
        </w:rPr>
        <w:t>Fotokopje të letërnjoftimit (ID);</w:t>
      </w:r>
    </w:p>
    <w:p w:rsidR="00B013EC" w:rsidRDefault="00B013EC" w:rsidP="00B013EC">
      <w:pPr>
        <w:pStyle w:val="ListParagraph"/>
        <w:numPr>
          <w:ilvl w:val="0"/>
          <w:numId w:val="5"/>
        </w:numPr>
        <w:rPr>
          <w:rFonts w:ascii="Times New Roman" w:hAnsi="Times New Roman"/>
          <w:sz w:val="24"/>
          <w:szCs w:val="24"/>
        </w:rPr>
      </w:pPr>
      <w:r>
        <w:rPr>
          <w:rFonts w:ascii="Times New Roman" w:hAnsi="Times New Roman"/>
          <w:sz w:val="24"/>
          <w:szCs w:val="24"/>
        </w:rPr>
        <w:t>Vërtetim të gjëndjes shëndetësore;</w:t>
      </w:r>
    </w:p>
    <w:p w:rsidR="00B013EC" w:rsidRDefault="00B013EC" w:rsidP="00B013EC">
      <w:pPr>
        <w:pStyle w:val="ListParagraph"/>
        <w:numPr>
          <w:ilvl w:val="0"/>
          <w:numId w:val="5"/>
        </w:numPr>
        <w:rPr>
          <w:rFonts w:ascii="Times New Roman" w:hAnsi="Times New Roman"/>
          <w:sz w:val="24"/>
          <w:szCs w:val="24"/>
        </w:rPr>
      </w:pPr>
      <w:r>
        <w:rPr>
          <w:rFonts w:ascii="Times New Roman" w:hAnsi="Times New Roman"/>
          <w:sz w:val="24"/>
          <w:szCs w:val="24"/>
        </w:rPr>
        <w:t xml:space="preserve">Vetëdeklarim të gjëndjes gjyqësore; </w:t>
      </w:r>
    </w:p>
    <w:p w:rsidR="00B013EC" w:rsidRDefault="00B013EC" w:rsidP="00B013EC">
      <w:pPr>
        <w:pStyle w:val="ListParagraph"/>
        <w:numPr>
          <w:ilvl w:val="0"/>
          <w:numId w:val="5"/>
        </w:numPr>
        <w:rPr>
          <w:rFonts w:ascii="Times New Roman" w:hAnsi="Times New Roman"/>
          <w:sz w:val="24"/>
          <w:szCs w:val="24"/>
        </w:rPr>
      </w:pPr>
      <w:r>
        <w:rPr>
          <w:rFonts w:ascii="Times New Roman" w:hAnsi="Times New Roman"/>
          <w:sz w:val="24"/>
          <w:szCs w:val="24"/>
        </w:rPr>
        <w:t>Vlerësimin e fundit nga eprori direkt;</w:t>
      </w:r>
    </w:p>
    <w:p w:rsidR="00B013EC" w:rsidRDefault="00B013EC" w:rsidP="00B013EC">
      <w:pPr>
        <w:pStyle w:val="ListParagraph"/>
        <w:numPr>
          <w:ilvl w:val="0"/>
          <w:numId w:val="5"/>
        </w:numPr>
        <w:rPr>
          <w:rFonts w:ascii="Times New Roman" w:hAnsi="Times New Roman"/>
          <w:sz w:val="24"/>
          <w:szCs w:val="24"/>
        </w:rPr>
      </w:pPr>
      <w:r>
        <w:rPr>
          <w:rFonts w:ascii="Times New Roman" w:hAnsi="Times New Roman"/>
          <w:sz w:val="24"/>
          <w:szCs w:val="24"/>
        </w:rPr>
        <w:t>Vërtetim nga Institucioni qe nuk ka masë displinore në fuqi.</w:t>
      </w:r>
    </w:p>
    <w:p w:rsidR="00B013EC" w:rsidRDefault="00B013EC" w:rsidP="00B013EC">
      <w:pPr>
        <w:pStyle w:val="ListParagraph"/>
        <w:numPr>
          <w:ilvl w:val="0"/>
          <w:numId w:val="5"/>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B013EC" w:rsidRDefault="00B013EC" w:rsidP="00B013EC">
      <w:pPr>
        <w:jc w:val="both"/>
        <w:rPr>
          <w:rFonts w:ascii="Times New Roman" w:hAnsi="Times New Roman"/>
          <w:b/>
          <w:i/>
          <w:sz w:val="24"/>
          <w:szCs w:val="24"/>
        </w:rPr>
      </w:pPr>
      <w:r>
        <w:rPr>
          <w:rFonts w:ascii="Times New Roman" w:hAnsi="Times New Roman"/>
          <w:b/>
          <w:i/>
          <w:sz w:val="24"/>
          <w:szCs w:val="24"/>
        </w:rPr>
        <w:t>Dokumentet duhet të dorëzohen me postë apo drejtpërsëdrejti</w:t>
      </w:r>
      <w:r w:rsidR="009B07FE">
        <w:rPr>
          <w:rFonts w:ascii="Times New Roman" w:hAnsi="Times New Roman"/>
          <w:b/>
          <w:i/>
          <w:sz w:val="24"/>
          <w:szCs w:val="24"/>
        </w:rPr>
        <w:t xml:space="preserve"> në institucion, brenda datës 08/10/2020</w:t>
      </w:r>
    </w:p>
    <w:p w:rsidR="00B013EC" w:rsidRDefault="00B013EC" w:rsidP="00B013EC">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B013EC" w:rsidTr="003C42C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013EC" w:rsidRDefault="00B013EC" w:rsidP="003C42CE">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B013EC" w:rsidRDefault="00B013EC" w:rsidP="003C42CE">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B013EC" w:rsidRDefault="00B013EC" w:rsidP="00B013EC">
      <w:pPr>
        <w:jc w:val="both"/>
        <w:rPr>
          <w:rFonts w:ascii="Times New Roman" w:hAnsi="Times New Roman"/>
          <w:sz w:val="24"/>
          <w:szCs w:val="24"/>
        </w:rPr>
      </w:pPr>
    </w:p>
    <w:p w:rsidR="00B013EC" w:rsidRDefault="00B013EC" w:rsidP="00B013EC">
      <w:pPr>
        <w:jc w:val="both"/>
        <w:rPr>
          <w:rFonts w:ascii="Times New Roman" w:hAnsi="Times New Roman"/>
          <w:sz w:val="24"/>
          <w:szCs w:val="24"/>
        </w:rPr>
      </w:pPr>
      <w:r>
        <w:rPr>
          <w:rFonts w:ascii="Times New Roman" w:hAnsi="Times New Roman"/>
          <w:sz w:val="24"/>
          <w:szCs w:val="24"/>
        </w:rPr>
        <w:t xml:space="preserve">Në datën </w:t>
      </w:r>
      <w:r w:rsidR="009B07FE">
        <w:rPr>
          <w:rFonts w:ascii="Times New Roman" w:hAnsi="Times New Roman"/>
          <w:i/>
          <w:sz w:val="24"/>
          <w:szCs w:val="24"/>
        </w:rPr>
        <w:t>09/10/2020</w:t>
      </w:r>
      <w:r>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Pr>
          <w:rFonts w:ascii="Times New Roman" w:hAnsi="Times New Roman"/>
          <w:color w:val="FF0000"/>
          <w:sz w:val="24"/>
          <w:szCs w:val="24"/>
        </w:rPr>
        <w:t>Bashkse Lushnje,</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B013EC" w:rsidRDefault="00B013EC" w:rsidP="00B013EC">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B013EC" w:rsidRDefault="00B013EC" w:rsidP="00B013E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B013EC" w:rsidTr="003C42C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013EC" w:rsidRDefault="00B013EC" w:rsidP="003C42CE">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B013EC" w:rsidRDefault="00B013EC" w:rsidP="003C42CE">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B013EC" w:rsidRDefault="00B013EC" w:rsidP="00B013EC">
      <w:pPr>
        <w:ind w:right="-81"/>
        <w:jc w:val="both"/>
        <w:rPr>
          <w:rFonts w:ascii="Times New Roman" w:hAnsi="Times New Roman"/>
          <w:sz w:val="24"/>
          <w:szCs w:val="24"/>
        </w:rPr>
      </w:pPr>
    </w:p>
    <w:p w:rsidR="00B013EC" w:rsidRDefault="00B013EC" w:rsidP="00B013EC">
      <w:pPr>
        <w:ind w:right="-81"/>
        <w:jc w:val="both"/>
        <w:rPr>
          <w:rFonts w:ascii="Times New Roman" w:hAnsi="Times New Roman"/>
          <w:sz w:val="24"/>
          <w:szCs w:val="24"/>
        </w:rPr>
      </w:pPr>
      <w:r>
        <w:rPr>
          <w:rFonts w:ascii="Times New Roman" w:hAnsi="Times New Roman"/>
          <w:sz w:val="24"/>
          <w:szCs w:val="24"/>
        </w:rPr>
        <w:t>Kandidatët do të vlerësohen në lidhje me:</w:t>
      </w:r>
    </w:p>
    <w:p w:rsidR="00B013EC" w:rsidRDefault="00B013EC" w:rsidP="00B013EC">
      <w:pPr>
        <w:pStyle w:val="ListParagraph"/>
        <w:numPr>
          <w:ilvl w:val="0"/>
          <w:numId w:val="1"/>
        </w:numPr>
        <w:ind w:right="-81"/>
        <w:jc w:val="both"/>
        <w:rPr>
          <w:rFonts w:ascii="Times New Roman" w:hAnsi="Times New Roman"/>
          <w:sz w:val="24"/>
          <w:szCs w:val="24"/>
        </w:rPr>
      </w:pPr>
      <w:r>
        <w:rPr>
          <w:rFonts w:ascii="Times New Roman" w:hAnsi="Times New Roman"/>
          <w:sz w:val="24"/>
          <w:szCs w:val="24"/>
        </w:rPr>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B013EC" w:rsidRDefault="00B013EC" w:rsidP="00B013EC">
      <w:pPr>
        <w:pStyle w:val="ListParagraph"/>
        <w:numPr>
          <w:ilvl w:val="0"/>
          <w:numId w:val="1"/>
        </w:numPr>
        <w:ind w:right="-81"/>
        <w:jc w:val="both"/>
        <w:rPr>
          <w:rFonts w:ascii="Times New Roman" w:hAnsi="Times New Roman"/>
          <w:i/>
          <w:sz w:val="24"/>
          <w:szCs w:val="24"/>
        </w:rPr>
      </w:pPr>
      <w:r>
        <w:rPr>
          <w:rFonts w:ascii="Times New Roman" w:hAnsi="Times New Roman"/>
          <w:sz w:val="24"/>
          <w:szCs w:val="24"/>
        </w:rPr>
        <w:t>Njohuritë mbi Ligjin Nr. 9131, datë 08.09.2003,</w:t>
      </w:r>
      <w:r>
        <w:rPr>
          <w:rFonts w:ascii="Times New Roman" w:hAnsi="Times New Roman"/>
          <w:i/>
          <w:sz w:val="24"/>
          <w:szCs w:val="24"/>
        </w:rPr>
        <w:t>“Për rregullat e etikës në administratën publike”</w:t>
      </w:r>
      <w:r>
        <w:rPr>
          <w:rFonts w:ascii="Times New Roman" w:hAnsi="Times New Roman"/>
          <w:sz w:val="24"/>
          <w:szCs w:val="24"/>
        </w:rPr>
        <w:t>.</w:t>
      </w:r>
    </w:p>
    <w:p w:rsidR="00B013EC" w:rsidRPr="00B013EC" w:rsidRDefault="00B013EC" w:rsidP="00B013EC">
      <w:pPr>
        <w:pStyle w:val="ListParagraph"/>
        <w:numPr>
          <w:ilvl w:val="0"/>
          <w:numId w:val="1"/>
        </w:numPr>
        <w:ind w:right="-81"/>
        <w:jc w:val="both"/>
        <w:rPr>
          <w:rFonts w:ascii="Times New Roman" w:hAnsi="Times New Roman"/>
          <w:i/>
          <w:sz w:val="24"/>
          <w:szCs w:val="24"/>
        </w:rPr>
      </w:pPr>
      <w:r>
        <w:rPr>
          <w:rFonts w:ascii="Times New Roman" w:hAnsi="Times New Roman"/>
          <w:sz w:val="24"/>
          <w:szCs w:val="24"/>
          <w:lang w:val="sq-AL"/>
        </w:rPr>
        <w:t xml:space="preserve">Njohurite mbi ligjin 119/2014 </w:t>
      </w:r>
      <w:r>
        <w:rPr>
          <w:rFonts w:ascii="Times New Roman" w:hAnsi="Times New Roman"/>
          <w:i/>
          <w:sz w:val="24"/>
          <w:szCs w:val="24"/>
          <w:lang w:val="sq-AL"/>
        </w:rPr>
        <w:t>“Per te drejten e Informimit”</w:t>
      </w:r>
    </w:p>
    <w:p w:rsidR="00B013EC" w:rsidRPr="009374EE" w:rsidRDefault="00B013EC" w:rsidP="00B013EC">
      <w:pPr>
        <w:pStyle w:val="ListParagraph"/>
        <w:numPr>
          <w:ilvl w:val="0"/>
          <w:numId w:val="1"/>
        </w:numPr>
        <w:ind w:right="-81"/>
        <w:jc w:val="both"/>
        <w:rPr>
          <w:rFonts w:ascii="Times New Roman" w:hAnsi="Times New Roman"/>
          <w:i/>
          <w:sz w:val="24"/>
          <w:szCs w:val="24"/>
        </w:rPr>
      </w:pPr>
      <w:r>
        <w:rPr>
          <w:rFonts w:ascii="Times New Roman" w:hAnsi="Times New Roman"/>
          <w:sz w:val="24"/>
          <w:szCs w:val="24"/>
          <w:lang w:val="sq-AL"/>
        </w:rPr>
        <w:t xml:space="preserve">Njohuritë mbi </w:t>
      </w:r>
      <w:r w:rsidRPr="00ED7651">
        <w:rPr>
          <w:rFonts w:ascii="Times New Roman" w:hAnsi="Times New Roman"/>
          <w:sz w:val="24"/>
          <w:szCs w:val="24"/>
          <w:lang w:val="sq-AL"/>
        </w:rPr>
        <w:t>Ligjin Nr.9920 date 19.05.2008 “</w:t>
      </w:r>
      <w:r>
        <w:rPr>
          <w:rFonts w:ascii="Times New Roman" w:hAnsi="Times New Roman"/>
          <w:i/>
          <w:sz w:val="24"/>
          <w:szCs w:val="24"/>
          <w:lang w:val="sq-AL"/>
        </w:rPr>
        <w:t>Per procedurat T</w:t>
      </w:r>
      <w:r w:rsidRPr="00ED7651">
        <w:rPr>
          <w:rFonts w:ascii="Times New Roman" w:hAnsi="Times New Roman"/>
          <w:i/>
          <w:sz w:val="24"/>
          <w:szCs w:val="24"/>
          <w:lang w:val="sq-AL"/>
        </w:rPr>
        <w:t>atimore ne Republiken e Shqiperise”</w:t>
      </w:r>
    </w:p>
    <w:p w:rsidR="00B013EC" w:rsidRPr="009374EE" w:rsidRDefault="00B013EC" w:rsidP="00B013EC">
      <w:pPr>
        <w:pStyle w:val="ListParagraph"/>
        <w:ind w:right="-81"/>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B013EC" w:rsidTr="003C42C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013EC" w:rsidRDefault="00B013EC" w:rsidP="003C42CE">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B013EC" w:rsidRDefault="00B013EC" w:rsidP="003C42CE">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B013EC" w:rsidRDefault="00B013EC" w:rsidP="00B013EC">
      <w:pPr>
        <w:jc w:val="both"/>
        <w:rPr>
          <w:rFonts w:ascii="Times New Roman" w:hAnsi="Times New Roman"/>
          <w:sz w:val="24"/>
          <w:szCs w:val="24"/>
        </w:rPr>
      </w:pPr>
    </w:p>
    <w:p w:rsidR="00B013EC" w:rsidRDefault="00B013EC" w:rsidP="00B013EC">
      <w:pPr>
        <w:jc w:val="both"/>
        <w:rPr>
          <w:rFonts w:ascii="Times New Roman" w:hAnsi="Times New Roman"/>
          <w:sz w:val="24"/>
          <w:szCs w:val="24"/>
        </w:rPr>
      </w:pPr>
      <w:r>
        <w:rPr>
          <w:rFonts w:ascii="Times New Roman" w:hAnsi="Times New Roman"/>
          <w:sz w:val="24"/>
          <w:szCs w:val="24"/>
        </w:rPr>
        <w:lastRenderedPageBreak/>
        <w:t xml:space="preserve">Kandidatët do të vlerësohen për jetëshkrimin, eksperiencat, trajnimet, kualifikimet e lidhura me fushën, si dhe vlerësimet pozitive. Totali i pikëve për këtë vlerësim është 40 pikë. </w:t>
      </w:r>
    </w:p>
    <w:p w:rsidR="00B013EC" w:rsidRDefault="00B013EC" w:rsidP="00B013EC">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B013EC" w:rsidRDefault="00B013EC" w:rsidP="00B013EC">
      <w:pPr>
        <w:pStyle w:val="ListParagraph"/>
        <w:numPr>
          <w:ilvl w:val="0"/>
          <w:numId w:val="6"/>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B013EC" w:rsidRDefault="00B013EC" w:rsidP="00B013EC">
      <w:pPr>
        <w:pStyle w:val="ListParagraph"/>
        <w:numPr>
          <w:ilvl w:val="0"/>
          <w:numId w:val="6"/>
        </w:numPr>
        <w:jc w:val="both"/>
        <w:rPr>
          <w:rFonts w:ascii="Times New Roman" w:hAnsi="Times New Roman"/>
          <w:sz w:val="24"/>
          <w:szCs w:val="24"/>
        </w:rPr>
      </w:pPr>
      <w:r>
        <w:rPr>
          <w:rFonts w:ascii="Times New Roman" w:hAnsi="Times New Roman"/>
          <w:sz w:val="24"/>
          <w:szCs w:val="24"/>
        </w:rPr>
        <w:t>Eksperiencën e tyre të mëparshme;</w:t>
      </w:r>
    </w:p>
    <w:p w:rsidR="00B013EC" w:rsidRDefault="00B013EC" w:rsidP="00B013EC">
      <w:pPr>
        <w:pStyle w:val="ListParagraph"/>
        <w:numPr>
          <w:ilvl w:val="0"/>
          <w:numId w:val="6"/>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B013EC" w:rsidRDefault="00B013EC" w:rsidP="00B013EC">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rsidR="00B013EC" w:rsidRDefault="00B013EC" w:rsidP="00B013EC">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hyperlink r:id="rId8" w:history="1">
        <w:r w:rsidRPr="003710E4">
          <w:rPr>
            <w:rStyle w:val="Hyperlink"/>
            <w:sz w:val="24"/>
            <w:szCs w:val="24"/>
          </w:rPr>
          <w:t>www.dap.gov.al</w:t>
        </w:r>
      </w:hyperlink>
      <w:r>
        <w:rPr>
          <w:rFonts w:ascii="Times New Roman" w:hAnsi="Times New Roman"/>
          <w:sz w:val="24"/>
          <w:szCs w:val="24"/>
        </w:rPr>
        <w:t>.</w:t>
      </w:r>
    </w:p>
    <w:p w:rsidR="00B013EC" w:rsidRDefault="003E246C" w:rsidP="00B013EC">
      <w:pPr>
        <w:jc w:val="both"/>
        <w:rPr>
          <w:rFonts w:ascii="Times New Roman" w:hAnsi="Times New Roman"/>
          <w:sz w:val="24"/>
          <w:szCs w:val="24"/>
        </w:rPr>
      </w:pPr>
      <w:hyperlink r:id="rId9" w:history="1">
        <w:r w:rsidR="00B013EC">
          <w:rPr>
            <w:rStyle w:val="Hyperlink"/>
            <w:sz w:val="24"/>
            <w:szCs w:val="24"/>
          </w:rPr>
          <w:t>http://dap.gov.al/2014-03-21-12-52-44/udhezime/426-udhezim-nr-2-date-27-03-2015</w:t>
        </w:r>
      </w:hyperlink>
    </w:p>
    <w:p w:rsidR="00B013EC" w:rsidRDefault="00B013EC" w:rsidP="00B013E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B013EC" w:rsidTr="003C42C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013EC" w:rsidRDefault="00B013EC" w:rsidP="003C42CE">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B013EC" w:rsidRDefault="00B013EC" w:rsidP="003C42CE">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B013EC" w:rsidRDefault="00B013EC" w:rsidP="00B013EC">
      <w:pPr>
        <w:jc w:val="both"/>
        <w:rPr>
          <w:rFonts w:ascii="Times New Roman" w:hAnsi="Times New Roman"/>
          <w:sz w:val="24"/>
          <w:szCs w:val="24"/>
        </w:rPr>
      </w:pPr>
    </w:p>
    <w:p w:rsidR="00B013EC" w:rsidRDefault="00B013EC" w:rsidP="00B013EC">
      <w:pPr>
        <w:jc w:val="both"/>
        <w:rPr>
          <w:rFonts w:ascii="Times New Roman" w:hAnsi="Times New Roman"/>
          <w:sz w:val="24"/>
          <w:szCs w:val="24"/>
        </w:rPr>
      </w:pPr>
      <w:r>
        <w:rPr>
          <w:rFonts w:ascii="Times New Roman" w:hAnsi="Times New Roman"/>
          <w:sz w:val="24"/>
          <w:szCs w:val="24"/>
        </w:rPr>
        <w:t>Në përfundim të vlerësimit të kandidatëve, Bashkia Lushnje do të shpallë fituesin në portalin “Shërbimi Kombëtar i Punësimit”. Të gjithë kandidatët pjesëmarrës në këtë procedurë do të njoftohen në mënyrë elektronike për datën e saktë të shpalljes së fituesit.</w:t>
      </w:r>
    </w:p>
    <w:p w:rsidR="00B013EC" w:rsidRDefault="00B013EC" w:rsidP="00B013EC">
      <w:pPr>
        <w:jc w:val="both"/>
        <w:rPr>
          <w:rFonts w:ascii="Times New Roman" w:hAnsi="Times New Roman"/>
          <w:sz w:val="24"/>
          <w:szCs w:val="24"/>
        </w:rPr>
      </w:pPr>
    </w:p>
    <w:p w:rsidR="00B013EC" w:rsidRDefault="00B013EC" w:rsidP="00B013EC">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B013EC" w:rsidTr="003C42CE">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B013EC" w:rsidRDefault="00B013EC" w:rsidP="003C42CE">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B013EC" w:rsidRDefault="00B013EC" w:rsidP="00B013EC">
      <w:pPr>
        <w:jc w:val="both"/>
        <w:rPr>
          <w:rFonts w:ascii="Times New Roman" w:hAnsi="Times New Roman"/>
          <w:sz w:val="24"/>
          <w:szCs w:val="24"/>
        </w:rPr>
      </w:pPr>
    </w:p>
    <w:p w:rsidR="00B013EC" w:rsidRDefault="00B013EC" w:rsidP="00B013EC">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B013EC" w:rsidRDefault="00B013EC" w:rsidP="00B013EC">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B013EC" w:rsidTr="003C42C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013EC" w:rsidRDefault="00B013EC" w:rsidP="003C42CE">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B013EC" w:rsidRDefault="00B013EC" w:rsidP="003C42CE">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B013EC" w:rsidRDefault="00B013EC" w:rsidP="00B013EC">
      <w:pPr>
        <w:jc w:val="both"/>
        <w:rPr>
          <w:rFonts w:ascii="Times New Roman" w:hAnsi="Times New Roman"/>
          <w:b/>
          <w:sz w:val="24"/>
          <w:szCs w:val="24"/>
        </w:rPr>
      </w:pPr>
    </w:p>
    <w:p w:rsidR="00B013EC" w:rsidRDefault="00B013EC" w:rsidP="00B013EC">
      <w:pPr>
        <w:jc w:val="both"/>
        <w:rPr>
          <w:rFonts w:ascii="Times New Roman" w:hAnsi="Times New Roman"/>
          <w:b/>
          <w:sz w:val="24"/>
          <w:szCs w:val="24"/>
        </w:rPr>
      </w:pPr>
      <w:r>
        <w:rPr>
          <w:rFonts w:ascii="Times New Roman" w:hAnsi="Times New Roman"/>
          <w:b/>
          <w:sz w:val="24"/>
          <w:szCs w:val="24"/>
        </w:rPr>
        <w:lastRenderedPageBreak/>
        <w:t xml:space="preserve">Kushtet që duhet të plotësojë kandidati në procedurën e pranimit në shërbimin civil janë: </w:t>
      </w:r>
    </w:p>
    <w:p w:rsidR="00B013EC" w:rsidRDefault="00B013EC" w:rsidP="00B013EC">
      <w:pPr>
        <w:pStyle w:val="ListParagraph"/>
        <w:numPr>
          <w:ilvl w:val="0"/>
          <w:numId w:val="2"/>
        </w:numPr>
        <w:jc w:val="both"/>
        <w:rPr>
          <w:rFonts w:ascii="Times New Roman" w:hAnsi="Times New Roman"/>
          <w:sz w:val="24"/>
          <w:szCs w:val="24"/>
        </w:rPr>
      </w:pPr>
      <w:r>
        <w:rPr>
          <w:rFonts w:ascii="Times New Roman" w:hAnsi="Times New Roman"/>
          <w:sz w:val="24"/>
          <w:szCs w:val="24"/>
        </w:rPr>
        <w:t>Të jetë shtetas shqiptar;</w:t>
      </w:r>
    </w:p>
    <w:p w:rsidR="00B013EC" w:rsidRDefault="00B013EC" w:rsidP="00B013EC">
      <w:pPr>
        <w:pStyle w:val="ListParagraph"/>
        <w:numPr>
          <w:ilvl w:val="0"/>
          <w:numId w:val="2"/>
        </w:numPr>
        <w:jc w:val="both"/>
        <w:rPr>
          <w:rFonts w:ascii="Times New Roman" w:hAnsi="Times New Roman"/>
          <w:sz w:val="24"/>
          <w:szCs w:val="24"/>
        </w:rPr>
      </w:pPr>
      <w:r>
        <w:rPr>
          <w:rFonts w:ascii="Times New Roman" w:hAnsi="Times New Roman"/>
          <w:sz w:val="24"/>
          <w:szCs w:val="24"/>
        </w:rPr>
        <w:t>Të ketë zotësi të plotë për të vepruar;</w:t>
      </w:r>
    </w:p>
    <w:p w:rsidR="00B013EC" w:rsidRDefault="00B013EC" w:rsidP="00B013EC">
      <w:pPr>
        <w:pStyle w:val="ListParagraph"/>
        <w:numPr>
          <w:ilvl w:val="0"/>
          <w:numId w:val="2"/>
        </w:numPr>
        <w:jc w:val="both"/>
        <w:rPr>
          <w:rFonts w:ascii="Times New Roman" w:hAnsi="Times New Roman"/>
          <w:sz w:val="24"/>
          <w:szCs w:val="24"/>
        </w:rPr>
      </w:pPr>
      <w:r>
        <w:rPr>
          <w:rFonts w:ascii="Times New Roman" w:hAnsi="Times New Roman"/>
          <w:sz w:val="24"/>
          <w:szCs w:val="24"/>
        </w:rPr>
        <w:t>Të zotërojë gjuhën shqipe, të shkruar dhe të folur;</w:t>
      </w:r>
    </w:p>
    <w:p w:rsidR="00B013EC" w:rsidRDefault="00B013EC" w:rsidP="00B013EC">
      <w:pPr>
        <w:pStyle w:val="ListParagraph"/>
        <w:numPr>
          <w:ilvl w:val="0"/>
          <w:numId w:val="2"/>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B013EC" w:rsidRDefault="00B013EC" w:rsidP="00B013EC">
      <w:pPr>
        <w:pStyle w:val="ListParagraph"/>
        <w:numPr>
          <w:ilvl w:val="0"/>
          <w:numId w:val="2"/>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B013EC" w:rsidRDefault="00B013EC" w:rsidP="00B013EC">
      <w:pPr>
        <w:pStyle w:val="ListParagraph"/>
        <w:numPr>
          <w:ilvl w:val="0"/>
          <w:numId w:val="2"/>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rsidR="00B013EC" w:rsidRDefault="00B013EC" w:rsidP="00B013EC">
      <w:pPr>
        <w:pStyle w:val="ListParagraph"/>
        <w:ind w:left="0"/>
        <w:jc w:val="both"/>
        <w:rPr>
          <w:rFonts w:ascii="Times New Roman" w:hAnsi="Times New Roman"/>
          <w:b/>
          <w:sz w:val="24"/>
          <w:szCs w:val="24"/>
        </w:rPr>
      </w:pPr>
    </w:p>
    <w:p w:rsidR="00B013EC" w:rsidRDefault="00B013EC" w:rsidP="00B013EC">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B013EC" w:rsidRDefault="00B013EC" w:rsidP="00B013EC">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 xml:space="preserve">Të zotërojnë diplomë të nivelit “Bachelor”ose “Master Shkencor” apo “Profesional” në degën </w:t>
      </w:r>
      <w:r w:rsidR="009B07FE">
        <w:rPr>
          <w:rFonts w:ascii="Times New Roman" w:hAnsi="Times New Roman"/>
          <w:color w:val="000000"/>
          <w:sz w:val="24"/>
          <w:szCs w:val="24"/>
        </w:rPr>
        <w:t>“Ekonomik</w:t>
      </w:r>
      <w:r>
        <w:rPr>
          <w:rFonts w:ascii="Times New Roman" w:hAnsi="Times New Roman"/>
          <w:color w:val="000000"/>
          <w:sz w:val="24"/>
          <w:szCs w:val="24"/>
        </w:rPr>
        <w:t>”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B013EC" w:rsidRDefault="00B013EC" w:rsidP="00B013EC">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jo më pak </w:t>
      </w:r>
      <w:r>
        <w:rPr>
          <w:rFonts w:ascii="Times New Roman" w:hAnsi="Times New Roman"/>
          <w:color w:val="FF0000"/>
          <w:sz w:val="24"/>
          <w:szCs w:val="24"/>
        </w:rPr>
        <w:t>se 1 vit,</w:t>
      </w:r>
      <w:r>
        <w:rPr>
          <w:rFonts w:ascii="Times New Roman" w:hAnsi="Times New Roman"/>
          <w:sz w:val="24"/>
          <w:szCs w:val="24"/>
        </w:rPr>
        <w:t xml:space="preserve">në administratën shtetërore dhe/ose institucione të pavarura </w:t>
      </w:r>
    </w:p>
    <w:p w:rsidR="00B013EC" w:rsidRDefault="00B013EC" w:rsidP="00B013EC">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B013EC" w:rsidRDefault="00B013EC" w:rsidP="00B013EC">
      <w:pPr>
        <w:pStyle w:val="ListParagraph"/>
        <w:numPr>
          <w:ilvl w:val="0"/>
          <w:numId w:val="7"/>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B013EC" w:rsidRDefault="00B013EC" w:rsidP="00B013EC">
      <w:pPr>
        <w:pStyle w:val="ListParagraph"/>
        <w:jc w:val="both"/>
        <w:rPr>
          <w:rFonts w:ascii="Times New Roman" w:hAnsi="Times New Roman"/>
          <w:sz w:val="24"/>
          <w:szCs w:val="24"/>
        </w:rPr>
      </w:pPr>
    </w:p>
    <w:p w:rsidR="00B013EC" w:rsidRDefault="00B013EC" w:rsidP="00B013EC">
      <w:pPr>
        <w:pStyle w:val="ListParagraph"/>
        <w:jc w:val="both"/>
        <w:rPr>
          <w:rFonts w:ascii="Times New Roman" w:hAnsi="Times New Roman"/>
          <w:color w:val="000000"/>
          <w:sz w:val="24"/>
          <w:szCs w:val="24"/>
        </w:rPr>
      </w:pPr>
    </w:p>
    <w:p w:rsidR="00B013EC" w:rsidRDefault="00B013EC" w:rsidP="00B013EC">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B013EC" w:rsidTr="003C42C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013EC" w:rsidRDefault="00B013EC" w:rsidP="003C42CE">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B013EC" w:rsidRDefault="00B013EC" w:rsidP="003C42CE">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B013EC" w:rsidRDefault="00B013EC" w:rsidP="00B013EC">
      <w:pPr>
        <w:jc w:val="both"/>
        <w:rPr>
          <w:rFonts w:ascii="Times New Roman" w:hAnsi="Times New Roman"/>
          <w:sz w:val="24"/>
          <w:szCs w:val="24"/>
        </w:rPr>
      </w:pPr>
    </w:p>
    <w:p w:rsidR="00B013EC" w:rsidRDefault="00B013EC" w:rsidP="00B013EC">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B013EC" w:rsidRDefault="00B013EC" w:rsidP="00B013EC">
      <w:pPr>
        <w:pStyle w:val="ListParagraph"/>
        <w:numPr>
          <w:ilvl w:val="0"/>
          <w:numId w:val="8"/>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B013EC" w:rsidRDefault="003E246C" w:rsidP="00B013EC">
      <w:pPr>
        <w:pStyle w:val="ListParagraph"/>
        <w:ind w:left="360"/>
        <w:rPr>
          <w:rFonts w:ascii="Times New Roman" w:hAnsi="Times New Roman"/>
          <w:color w:val="0000FF"/>
          <w:sz w:val="24"/>
          <w:szCs w:val="24"/>
          <w:u w:val="single"/>
        </w:rPr>
      </w:pPr>
      <w:hyperlink r:id="rId10" w:history="1">
        <w:r w:rsidR="00B013EC">
          <w:rPr>
            <w:rStyle w:val="Hyperlink"/>
            <w:sz w:val="24"/>
            <w:szCs w:val="24"/>
          </w:rPr>
          <w:t>http://dap.gov.al/vende-vakante/udhezime-Dokumente/219-udhezime-Dokumente</w:t>
        </w:r>
      </w:hyperlink>
    </w:p>
    <w:p w:rsidR="00B013EC" w:rsidRDefault="00B013EC" w:rsidP="00B013EC">
      <w:pPr>
        <w:pStyle w:val="ListParagraph"/>
        <w:numPr>
          <w:ilvl w:val="0"/>
          <w:numId w:val="8"/>
        </w:numPr>
        <w:rPr>
          <w:rFonts w:ascii="Times New Roman" w:hAnsi="Times New Roman"/>
          <w:sz w:val="24"/>
          <w:szCs w:val="24"/>
        </w:rPr>
      </w:pPr>
      <w:r>
        <w:rPr>
          <w:rFonts w:ascii="Times New Roman" w:hAnsi="Times New Roman"/>
          <w:sz w:val="24"/>
          <w:szCs w:val="24"/>
        </w:rPr>
        <w:t>Fotokopje të diplomës (përfshirë edhe diplomën bachelor);</w:t>
      </w:r>
    </w:p>
    <w:p w:rsidR="00B013EC" w:rsidRDefault="00B013EC" w:rsidP="00B013EC">
      <w:pPr>
        <w:pStyle w:val="ListParagraph"/>
        <w:numPr>
          <w:ilvl w:val="0"/>
          <w:numId w:val="8"/>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B013EC" w:rsidRDefault="00B013EC" w:rsidP="00B013EC">
      <w:pPr>
        <w:pStyle w:val="ListParagraph"/>
        <w:numPr>
          <w:ilvl w:val="0"/>
          <w:numId w:val="8"/>
        </w:numPr>
        <w:rPr>
          <w:rFonts w:ascii="Times New Roman" w:hAnsi="Times New Roman"/>
          <w:sz w:val="24"/>
          <w:szCs w:val="24"/>
        </w:rPr>
      </w:pPr>
      <w:r>
        <w:rPr>
          <w:rFonts w:ascii="Times New Roman" w:hAnsi="Times New Roman"/>
          <w:sz w:val="24"/>
          <w:szCs w:val="24"/>
        </w:rPr>
        <w:t>Fotokopje të letërnjoftimit (ID);</w:t>
      </w:r>
    </w:p>
    <w:p w:rsidR="00B013EC" w:rsidRDefault="00B013EC" w:rsidP="00B013EC">
      <w:pPr>
        <w:pStyle w:val="ListParagraph"/>
        <w:numPr>
          <w:ilvl w:val="0"/>
          <w:numId w:val="8"/>
        </w:numPr>
        <w:rPr>
          <w:rFonts w:ascii="Times New Roman" w:hAnsi="Times New Roman"/>
          <w:sz w:val="24"/>
          <w:szCs w:val="24"/>
        </w:rPr>
      </w:pPr>
      <w:r>
        <w:rPr>
          <w:rFonts w:ascii="Times New Roman" w:hAnsi="Times New Roman"/>
          <w:sz w:val="24"/>
          <w:szCs w:val="24"/>
        </w:rPr>
        <w:t>Vërtetim të gjëndjes shëndetësore;</w:t>
      </w:r>
    </w:p>
    <w:p w:rsidR="00B013EC" w:rsidRDefault="00B013EC" w:rsidP="00B013EC">
      <w:pPr>
        <w:pStyle w:val="ListParagraph"/>
        <w:numPr>
          <w:ilvl w:val="0"/>
          <w:numId w:val="8"/>
        </w:numPr>
        <w:rPr>
          <w:rFonts w:ascii="Times New Roman" w:hAnsi="Times New Roman"/>
          <w:sz w:val="24"/>
          <w:szCs w:val="24"/>
        </w:rPr>
      </w:pPr>
      <w:r>
        <w:rPr>
          <w:rFonts w:ascii="Times New Roman" w:hAnsi="Times New Roman"/>
          <w:sz w:val="24"/>
          <w:szCs w:val="24"/>
        </w:rPr>
        <w:t>Vetëdeklarim të gjëndjes gjyqësore;</w:t>
      </w:r>
    </w:p>
    <w:p w:rsidR="00B013EC" w:rsidRDefault="00B013EC" w:rsidP="00B013EC">
      <w:pPr>
        <w:pStyle w:val="ListParagraph"/>
        <w:numPr>
          <w:ilvl w:val="0"/>
          <w:numId w:val="8"/>
        </w:numPr>
        <w:rPr>
          <w:rFonts w:ascii="Times New Roman" w:hAnsi="Times New Roman"/>
          <w:sz w:val="24"/>
          <w:szCs w:val="24"/>
        </w:rPr>
      </w:pPr>
      <w:r>
        <w:rPr>
          <w:rFonts w:ascii="Times New Roman" w:hAnsi="Times New Roman"/>
          <w:sz w:val="24"/>
          <w:szCs w:val="24"/>
        </w:rPr>
        <w:t>Vlerësimin e fundit nga eprori direkt;</w:t>
      </w:r>
    </w:p>
    <w:p w:rsidR="00B013EC" w:rsidRDefault="00B013EC" w:rsidP="00B013EC">
      <w:pPr>
        <w:pStyle w:val="ListParagraph"/>
        <w:numPr>
          <w:ilvl w:val="0"/>
          <w:numId w:val="8"/>
        </w:numPr>
        <w:rPr>
          <w:rFonts w:ascii="Times New Roman" w:hAnsi="Times New Roman"/>
          <w:sz w:val="24"/>
          <w:szCs w:val="24"/>
        </w:rPr>
      </w:pPr>
      <w:r>
        <w:rPr>
          <w:rFonts w:ascii="Times New Roman" w:hAnsi="Times New Roman"/>
          <w:sz w:val="24"/>
          <w:szCs w:val="24"/>
        </w:rPr>
        <w:t>Vërtetim nga Institucioni që nuk ka masë displinore në fuqi;</w:t>
      </w:r>
    </w:p>
    <w:p w:rsidR="00B013EC" w:rsidRDefault="00B013EC" w:rsidP="00B013EC">
      <w:pPr>
        <w:pStyle w:val="ListParagraph"/>
        <w:numPr>
          <w:ilvl w:val="0"/>
          <w:numId w:val="8"/>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B013EC" w:rsidRDefault="00B013EC" w:rsidP="00B013EC">
      <w:pPr>
        <w:pStyle w:val="ListParagraph"/>
        <w:ind w:left="360"/>
        <w:rPr>
          <w:rFonts w:ascii="Times New Roman" w:hAnsi="Times New Roman"/>
          <w:sz w:val="24"/>
          <w:szCs w:val="24"/>
        </w:rPr>
      </w:pPr>
    </w:p>
    <w:p w:rsidR="00B013EC" w:rsidRDefault="00B013EC" w:rsidP="00B013EC">
      <w:pPr>
        <w:jc w:val="both"/>
        <w:rPr>
          <w:rFonts w:ascii="Times New Roman" w:hAnsi="Times New Roman"/>
          <w:b/>
          <w:i/>
          <w:sz w:val="24"/>
          <w:szCs w:val="24"/>
        </w:rPr>
      </w:pPr>
      <w:r>
        <w:rPr>
          <w:rFonts w:ascii="Times New Roman" w:hAnsi="Times New Roman"/>
          <w:b/>
          <w:i/>
          <w:sz w:val="24"/>
          <w:szCs w:val="24"/>
        </w:rPr>
        <w:t>Dokumentet duhet të dorëzohen me postë apo drejtpërsëdrej</w:t>
      </w:r>
      <w:r w:rsidR="009B07FE">
        <w:rPr>
          <w:rFonts w:ascii="Times New Roman" w:hAnsi="Times New Roman"/>
          <w:b/>
          <w:i/>
          <w:sz w:val="24"/>
          <w:szCs w:val="24"/>
        </w:rPr>
        <w:t>ti në institucion, brenda dates 08</w:t>
      </w:r>
      <w:r w:rsidRPr="009374EE">
        <w:rPr>
          <w:rFonts w:ascii="Times New Roman" w:hAnsi="Times New Roman"/>
          <w:b/>
          <w:i/>
          <w:sz w:val="24"/>
          <w:szCs w:val="24"/>
        </w:rPr>
        <w:t>/</w:t>
      </w:r>
      <w:r w:rsidR="009B07FE">
        <w:rPr>
          <w:rFonts w:ascii="Times New Roman" w:hAnsi="Times New Roman"/>
          <w:b/>
          <w:i/>
          <w:sz w:val="24"/>
          <w:szCs w:val="24"/>
        </w:rPr>
        <w:t>10/2020</w:t>
      </w:r>
      <w:r>
        <w:rPr>
          <w:rFonts w:ascii="Times New Roman" w:hAnsi="Times New Roman"/>
          <w:b/>
          <w:i/>
          <w:sz w:val="24"/>
          <w:szCs w:val="24"/>
        </w:rPr>
        <w:t>, në Bashkine Lushnje</w:t>
      </w:r>
    </w:p>
    <w:p w:rsidR="00B013EC" w:rsidRDefault="00B013EC" w:rsidP="00B013EC">
      <w:pPr>
        <w:jc w:val="both"/>
        <w:rPr>
          <w:rFonts w:ascii="Times New Roman" w:hAnsi="Times New Roman"/>
          <w:b/>
          <w:i/>
          <w:sz w:val="24"/>
          <w:szCs w:val="24"/>
        </w:rPr>
      </w:pP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B013EC" w:rsidTr="003C42CE">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B013EC" w:rsidRDefault="00B013EC" w:rsidP="003C42CE">
            <w:pPr>
              <w:jc w:val="both"/>
              <w:rPr>
                <w:rFonts w:ascii="Times New Roman" w:hAnsi="Times New Roman"/>
                <w:color w:val="C00000"/>
                <w:sz w:val="24"/>
                <w:szCs w:val="24"/>
              </w:rPr>
            </w:pPr>
            <w:r>
              <w:rPr>
                <w:rFonts w:ascii="Times New Roman" w:hAnsi="Times New Roman"/>
                <w:color w:val="C00000"/>
                <w:sz w:val="24"/>
                <w:szCs w:val="24"/>
              </w:rPr>
              <w:lastRenderedPageBreak/>
              <w:t xml:space="preserve">Të gjithë kandidatët që aplikojnë për procedurën e pranimit në shërbimin civil , do të informohen për fazat e mëtejshme të kësaj proçedure: </w:t>
            </w:r>
          </w:p>
          <w:p w:rsidR="00B013EC" w:rsidRDefault="00B013EC" w:rsidP="003C42CE">
            <w:pPr>
              <w:pStyle w:val="ListParagraph"/>
              <w:numPr>
                <w:ilvl w:val="0"/>
                <w:numId w:val="9"/>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B013EC" w:rsidRDefault="00B013EC" w:rsidP="003C42CE">
            <w:pPr>
              <w:pStyle w:val="ListParagraph"/>
              <w:numPr>
                <w:ilvl w:val="0"/>
                <w:numId w:val="9"/>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B013EC" w:rsidRDefault="00B013EC" w:rsidP="003C42CE">
            <w:pPr>
              <w:pStyle w:val="ListParagraph"/>
              <w:numPr>
                <w:ilvl w:val="0"/>
                <w:numId w:val="9"/>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rsidR="00B013EC" w:rsidRDefault="00B013EC" w:rsidP="00B013E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B013EC" w:rsidTr="003C42C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013EC" w:rsidRDefault="00B013EC" w:rsidP="003C42CE">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B013EC" w:rsidRDefault="00B013EC" w:rsidP="003C42CE">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B013EC" w:rsidRDefault="00B013EC" w:rsidP="00B013EC">
      <w:pPr>
        <w:jc w:val="both"/>
        <w:rPr>
          <w:rFonts w:ascii="Times New Roman" w:hAnsi="Times New Roman"/>
          <w:sz w:val="24"/>
          <w:szCs w:val="24"/>
        </w:rPr>
      </w:pPr>
    </w:p>
    <w:p w:rsidR="00B013EC" w:rsidRDefault="00B013EC" w:rsidP="00B013EC">
      <w:pPr>
        <w:jc w:val="both"/>
        <w:rPr>
          <w:rFonts w:ascii="Times New Roman" w:hAnsi="Times New Roman"/>
          <w:sz w:val="24"/>
          <w:szCs w:val="24"/>
        </w:rPr>
      </w:pPr>
      <w:r>
        <w:rPr>
          <w:rFonts w:ascii="Times New Roman" w:hAnsi="Times New Roman"/>
          <w:sz w:val="24"/>
          <w:szCs w:val="24"/>
        </w:rPr>
        <w:t xml:space="preserve">Në datën </w:t>
      </w:r>
      <w:bookmarkStart w:id="0" w:name="_GoBack"/>
      <w:bookmarkEnd w:id="0"/>
      <w:r w:rsidR="009B07FE">
        <w:rPr>
          <w:rFonts w:ascii="Times New Roman" w:hAnsi="Times New Roman"/>
          <w:color w:val="FF0000"/>
          <w:sz w:val="24"/>
          <w:szCs w:val="24"/>
        </w:rPr>
        <w:t>12/10</w:t>
      </w:r>
      <w:r>
        <w:rPr>
          <w:rFonts w:ascii="Times New Roman" w:hAnsi="Times New Roman"/>
          <w:color w:val="FF0000"/>
          <w:sz w:val="24"/>
          <w:szCs w:val="24"/>
        </w:rPr>
        <w:t>/20</w:t>
      </w:r>
      <w:r w:rsidR="009B07FE">
        <w:rPr>
          <w:rFonts w:ascii="Times New Roman" w:hAnsi="Times New Roman"/>
          <w:color w:val="FF0000"/>
          <w:sz w:val="24"/>
          <w:szCs w:val="24"/>
        </w:rPr>
        <w:t>20</w:t>
      </w:r>
      <w:r>
        <w:rPr>
          <w:rFonts w:ascii="Times New Roman" w:hAnsi="Times New Roman"/>
          <w:i/>
          <w:sz w:val="24"/>
          <w:szCs w:val="24"/>
        </w:rPr>
        <w:t>,</w:t>
      </w:r>
      <w:r>
        <w:rPr>
          <w:rFonts w:ascii="Times New Roman" w:hAnsi="Times New Roman"/>
          <w:sz w:val="24"/>
          <w:szCs w:val="24"/>
        </w:rPr>
        <w:t xml:space="preserve">njësia e menaxhimit të burimeve njerëzore të </w:t>
      </w:r>
      <w:r>
        <w:rPr>
          <w:rFonts w:ascii="Times New Roman" w:hAnsi="Times New Roman"/>
          <w:color w:val="FF0000"/>
          <w:sz w:val="24"/>
          <w:szCs w:val="24"/>
        </w:rPr>
        <w:t xml:space="preserve">Bashkia Lushnje,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B013EC" w:rsidRDefault="00B013EC" w:rsidP="00B013EC">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B013EC" w:rsidRDefault="00B013EC" w:rsidP="00B013E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B013EC" w:rsidTr="003C42C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013EC" w:rsidRDefault="00B013EC" w:rsidP="003C42CE">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B013EC" w:rsidRDefault="00B013EC" w:rsidP="003C42CE">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B013EC" w:rsidRDefault="00B013EC" w:rsidP="00B013EC">
      <w:pPr>
        <w:jc w:val="both"/>
        <w:rPr>
          <w:rFonts w:ascii="Times New Roman" w:hAnsi="Times New Roman"/>
          <w:sz w:val="24"/>
          <w:szCs w:val="24"/>
        </w:rPr>
      </w:pPr>
    </w:p>
    <w:p w:rsidR="00B013EC" w:rsidRDefault="00B013EC" w:rsidP="00B013EC">
      <w:pPr>
        <w:ind w:right="-81"/>
        <w:jc w:val="both"/>
        <w:rPr>
          <w:rFonts w:ascii="Times New Roman" w:hAnsi="Times New Roman"/>
          <w:sz w:val="24"/>
          <w:szCs w:val="24"/>
        </w:rPr>
      </w:pPr>
      <w:r>
        <w:rPr>
          <w:rFonts w:ascii="Times New Roman" w:hAnsi="Times New Roman"/>
          <w:sz w:val="24"/>
          <w:szCs w:val="24"/>
        </w:rPr>
        <w:t>Kandidatët do të vlerësohen në lidhje me:</w:t>
      </w:r>
    </w:p>
    <w:p w:rsidR="00B013EC" w:rsidRDefault="00B013EC" w:rsidP="00B013EC">
      <w:pPr>
        <w:pStyle w:val="ListParagraph"/>
        <w:numPr>
          <w:ilvl w:val="0"/>
          <w:numId w:val="10"/>
        </w:numPr>
        <w:ind w:right="-81"/>
        <w:jc w:val="both"/>
        <w:rPr>
          <w:rFonts w:ascii="Times New Roman" w:hAnsi="Times New Roman"/>
          <w:sz w:val="24"/>
          <w:szCs w:val="24"/>
        </w:rPr>
      </w:pPr>
      <w:r>
        <w:rPr>
          <w:rFonts w:ascii="Times New Roman" w:hAnsi="Times New Roman"/>
          <w:sz w:val="24"/>
          <w:szCs w:val="24"/>
        </w:rPr>
        <w:t>Njohuritë mbi Ligjin Nr. 152/2013, “</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B013EC" w:rsidRPr="00D26B89" w:rsidRDefault="00B013EC" w:rsidP="00B013EC">
      <w:pPr>
        <w:pStyle w:val="ListParagraph"/>
        <w:numPr>
          <w:ilvl w:val="0"/>
          <w:numId w:val="10"/>
        </w:numPr>
        <w:ind w:right="-81"/>
        <w:jc w:val="both"/>
        <w:rPr>
          <w:rFonts w:ascii="Times New Roman" w:hAnsi="Times New Roman"/>
          <w:i/>
          <w:sz w:val="24"/>
          <w:szCs w:val="24"/>
        </w:rPr>
      </w:pPr>
      <w:r>
        <w:rPr>
          <w:rFonts w:ascii="Times New Roman" w:hAnsi="Times New Roman"/>
          <w:sz w:val="24"/>
          <w:szCs w:val="24"/>
        </w:rPr>
        <w:t>Njohuritë mbi Ligjin Nr. 9131, datë 08.09.2003, “</w:t>
      </w:r>
      <w:r>
        <w:rPr>
          <w:rFonts w:ascii="Times New Roman" w:hAnsi="Times New Roman"/>
          <w:i/>
          <w:sz w:val="24"/>
          <w:szCs w:val="24"/>
        </w:rPr>
        <w:t>Për rregullat e etikës në administratën publike</w:t>
      </w:r>
      <w:r>
        <w:rPr>
          <w:rFonts w:ascii="Times New Roman" w:hAnsi="Times New Roman"/>
          <w:sz w:val="24"/>
          <w:szCs w:val="24"/>
        </w:rPr>
        <w:t>”.</w:t>
      </w:r>
    </w:p>
    <w:p w:rsidR="00B013EC" w:rsidRPr="009374EE" w:rsidRDefault="00B013EC" w:rsidP="00B013EC">
      <w:pPr>
        <w:pStyle w:val="ListParagraph"/>
        <w:numPr>
          <w:ilvl w:val="0"/>
          <w:numId w:val="10"/>
        </w:numPr>
        <w:ind w:right="-81"/>
        <w:jc w:val="both"/>
        <w:rPr>
          <w:rFonts w:ascii="Times New Roman" w:hAnsi="Times New Roman"/>
          <w:i/>
          <w:sz w:val="24"/>
          <w:szCs w:val="24"/>
        </w:rPr>
      </w:pPr>
      <w:r>
        <w:rPr>
          <w:rFonts w:ascii="Times New Roman" w:hAnsi="Times New Roman"/>
          <w:sz w:val="24"/>
          <w:szCs w:val="24"/>
          <w:lang w:val="sq-AL"/>
        </w:rPr>
        <w:t xml:space="preserve">Njohuritë mbi </w:t>
      </w:r>
      <w:r w:rsidRPr="00ED7651">
        <w:rPr>
          <w:rFonts w:ascii="Times New Roman" w:hAnsi="Times New Roman"/>
          <w:sz w:val="24"/>
          <w:szCs w:val="24"/>
          <w:lang w:val="sq-AL"/>
        </w:rPr>
        <w:t>Ligjin Nr.9920 date 19.05.2008 “</w:t>
      </w:r>
      <w:r>
        <w:rPr>
          <w:rFonts w:ascii="Times New Roman" w:hAnsi="Times New Roman"/>
          <w:i/>
          <w:sz w:val="24"/>
          <w:szCs w:val="24"/>
          <w:lang w:val="sq-AL"/>
        </w:rPr>
        <w:t>Per procedurat T</w:t>
      </w:r>
      <w:r w:rsidRPr="00ED7651">
        <w:rPr>
          <w:rFonts w:ascii="Times New Roman" w:hAnsi="Times New Roman"/>
          <w:i/>
          <w:sz w:val="24"/>
          <w:szCs w:val="24"/>
          <w:lang w:val="sq-AL"/>
        </w:rPr>
        <w:t>atimore ne Republiken e Shqiperise”</w:t>
      </w:r>
    </w:p>
    <w:p w:rsidR="00B013EC" w:rsidRPr="00D26B89" w:rsidRDefault="00B013EC" w:rsidP="00B013EC">
      <w:pPr>
        <w:pStyle w:val="ListParagraph"/>
        <w:numPr>
          <w:ilvl w:val="0"/>
          <w:numId w:val="10"/>
        </w:numPr>
        <w:ind w:right="-81"/>
        <w:jc w:val="both"/>
        <w:rPr>
          <w:rFonts w:ascii="Times New Roman" w:hAnsi="Times New Roman"/>
          <w:i/>
          <w:sz w:val="24"/>
          <w:szCs w:val="24"/>
        </w:rPr>
      </w:pPr>
      <w:r>
        <w:rPr>
          <w:rFonts w:ascii="Times New Roman" w:hAnsi="Times New Roman"/>
          <w:sz w:val="24"/>
          <w:szCs w:val="24"/>
          <w:lang w:val="sq-AL"/>
        </w:rPr>
        <w:t xml:space="preserve">Njohurite mbi ligjin 119/2014 </w:t>
      </w:r>
      <w:r>
        <w:rPr>
          <w:rFonts w:ascii="Times New Roman" w:hAnsi="Times New Roman"/>
          <w:i/>
          <w:sz w:val="24"/>
          <w:szCs w:val="24"/>
          <w:lang w:val="sq-AL"/>
        </w:rPr>
        <w:t>“Per te drejten e Informimit</w:t>
      </w:r>
    </w:p>
    <w:p w:rsidR="00B013EC" w:rsidRPr="00B82066" w:rsidRDefault="00B013EC" w:rsidP="00B013EC">
      <w:pPr>
        <w:ind w:left="360" w:right="-81"/>
        <w:jc w:val="both"/>
        <w:rPr>
          <w:rFonts w:ascii="Times New Roman" w:hAnsi="Times New Roman"/>
          <w:i/>
          <w:sz w:val="24"/>
          <w:szCs w:val="24"/>
        </w:rPr>
      </w:pPr>
    </w:p>
    <w:p w:rsidR="00B013EC" w:rsidRDefault="00B013EC" w:rsidP="00B013EC">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B013EC" w:rsidTr="003C42C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013EC" w:rsidRDefault="00B013EC" w:rsidP="003C42CE">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B013EC" w:rsidRDefault="00B013EC" w:rsidP="003C42CE">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B013EC" w:rsidRDefault="00B013EC" w:rsidP="00B013EC">
      <w:pPr>
        <w:pStyle w:val="ListParagraph"/>
        <w:ind w:right="-81"/>
        <w:jc w:val="both"/>
        <w:rPr>
          <w:rFonts w:ascii="Times New Roman" w:hAnsi="Times New Roman"/>
          <w:sz w:val="24"/>
          <w:szCs w:val="24"/>
        </w:rPr>
      </w:pPr>
    </w:p>
    <w:p w:rsidR="00B013EC" w:rsidRDefault="00B013EC" w:rsidP="00B013EC">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B013EC" w:rsidRDefault="00B013EC" w:rsidP="00B013EC">
      <w:pPr>
        <w:pStyle w:val="ListParagraph"/>
        <w:numPr>
          <w:ilvl w:val="0"/>
          <w:numId w:val="11"/>
        </w:numPr>
        <w:ind w:right="-81"/>
        <w:jc w:val="both"/>
        <w:rPr>
          <w:rFonts w:ascii="Times New Roman" w:hAnsi="Times New Roman"/>
          <w:sz w:val="24"/>
        </w:rPr>
      </w:pPr>
      <w:r>
        <w:rPr>
          <w:rFonts w:ascii="Times New Roman" w:hAnsi="Times New Roman"/>
          <w:sz w:val="24"/>
        </w:rPr>
        <w:t xml:space="preserve">Vlerësimin me shkrim, deri në 60 pikë; </w:t>
      </w:r>
    </w:p>
    <w:p w:rsidR="00B013EC" w:rsidRDefault="00B013EC" w:rsidP="00B013EC">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B013EC" w:rsidRDefault="00B013EC" w:rsidP="00B013EC">
      <w:pPr>
        <w:pStyle w:val="ListParagraph"/>
        <w:numPr>
          <w:ilvl w:val="0"/>
          <w:numId w:val="11"/>
        </w:numPr>
        <w:ind w:right="-81"/>
        <w:jc w:val="both"/>
        <w:rPr>
          <w:rFonts w:ascii="Times New Roman" w:hAnsi="Times New Roman"/>
          <w:sz w:val="28"/>
          <w:szCs w:val="24"/>
        </w:rPr>
      </w:pPr>
      <w:r>
        <w:rPr>
          <w:rFonts w:ascii="Times New Roman" w:hAnsi="Times New Roman"/>
          <w:sz w:val="24"/>
        </w:rPr>
        <w:lastRenderedPageBreak/>
        <w:t xml:space="preserve">Jetëshkrimin, që konsiston në vlerësimin e arsimimit, të përvojës e të trajnimeve, të lidhura me fushën, deri në 15 pikë; </w:t>
      </w:r>
    </w:p>
    <w:p w:rsidR="00B013EC" w:rsidRDefault="00B013EC" w:rsidP="00B013EC">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1" w:history="1">
        <w:r w:rsidRPr="003710E4">
          <w:rPr>
            <w:rStyle w:val="Hyperlink"/>
            <w:sz w:val="24"/>
          </w:rPr>
          <w:t>www.dap.gov.al</w:t>
        </w:r>
      </w:hyperlink>
    </w:p>
    <w:p w:rsidR="00B013EC" w:rsidRDefault="003E246C" w:rsidP="00B013EC">
      <w:pPr>
        <w:ind w:left="720" w:right="-81"/>
        <w:jc w:val="both"/>
        <w:rPr>
          <w:rFonts w:ascii="Times New Roman" w:hAnsi="Times New Roman"/>
          <w:sz w:val="28"/>
          <w:szCs w:val="24"/>
        </w:rPr>
      </w:pPr>
      <w:hyperlink r:id="rId12" w:history="1">
        <w:r w:rsidR="00B013EC">
          <w:rPr>
            <w:rStyle w:val="Hyperlink"/>
            <w:sz w:val="24"/>
          </w:rPr>
          <w:t>http://dap.gov.al/2014-03-21-12-52-44/udhezime/426-udhezim-nr-2-date-27-03-2015</w:t>
        </w:r>
      </w:hyperlink>
    </w:p>
    <w:p w:rsidR="00B013EC" w:rsidRDefault="00B013EC" w:rsidP="00B013EC">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B013EC" w:rsidTr="003C42CE">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013EC" w:rsidRDefault="00B013EC" w:rsidP="003C42CE">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B013EC" w:rsidRDefault="00B013EC" w:rsidP="003C42CE">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B013EC" w:rsidRDefault="00B013EC" w:rsidP="00B013EC">
      <w:pPr>
        <w:jc w:val="both"/>
        <w:rPr>
          <w:rFonts w:ascii="Times New Roman" w:hAnsi="Times New Roman"/>
          <w:sz w:val="24"/>
          <w:szCs w:val="24"/>
        </w:rPr>
      </w:pPr>
    </w:p>
    <w:p w:rsidR="00B013EC" w:rsidRDefault="00B013EC" w:rsidP="00B013EC">
      <w:pPr>
        <w:jc w:val="both"/>
        <w:rPr>
          <w:rFonts w:ascii="Times New Roman" w:hAnsi="Times New Roman"/>
          <w:sz w:val="24"/>
          <w:szCs w:val="24"/>
        </w:rPr>
      </w:pPr>
      <w:r>
        <w:rPr>
          <w:rFonts w:ascii="Times New Roman" w:hAnsi="Times New Roman"/>
          <w:sz w:val="24"/>
          <w:szCs w:val="24"/>
        </w:rPr>
        <w:t xml:space="preserve">Në përfundim të vlerësimit të kandidatëve, </w:t>
      </w:r>
      <w:r>
        <w:rPr>
          <w:rFonts w:ascii="Times New Roman" w:hAnsi="Times New Roman"/>
          <w:color w:val="FF0000"/>
          <w:sz w:val="24"/>
          <w:szCs w:val="24"/>
        </w:rPr>
        <w:t xml:space="preserve">Bashkia Lushnje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B013EC" w:rsidRDefault="00B013EC" w:rsidP="00B013EC">
      <w:pPr>
        <w:jc w:val="both"/>
        <w:rPr>
          <w:rFonts w:ascii="Times New Roman" w:hAnsi="Times New Roman"/>
          <w:sz w:val="24"/>
          <w:szCs w:val="24"/>
        </w:rPr>
      </w:pPr>
    </w:p>
    <w:p w:rsidR="00B013EC" w:rsidRPr="002F7D48" w:rsidRDefault="00B013EC" w:rsidP="00B013EC">
      <w:pPr>
        <w:rPr>
          <w:szCs w:val="24"/>
        </w:rPr>
      </w:pPr>
    </w:p>
    <w:p w:rsidR="00B013EC" w:rsidRDefault="00B013EC" w:rsidP="00B013EC"/>
    <w:p w:rsidR="00B013EC" w:rsidRDefault="00B013EC" w:rsidP="00B013EC"/>
    <w:p w:rsidR="002C4D5A" w:rsidRDefault="00344210"/>
    <w:sectPr w:rsidR="002C4D5A" w:rsidSect="009C0327">
      <w:headerReference w:type="default" r:id="rId13"/>
      <w:footerReference w:type="default" r:id="rId14"/>
      <w:headerReference w:type="first" r:id="rId15"/>
      <w:pgSz w:w="11907" w:h="16839" w:code="9"/>
      <w:pgMar w:top="1388" w:right="1134" w:bottom="1134" w:left="1134"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4210" w:rsidRDefault="00344210" w:rsidP="006B1F79">
      <w:pPr>
        <w:spacing w:after="0" w:line="240" w:lineRule="auto"/>
      </w:pPr>
      <w:r>
        <w:separator/>
      </w:r>
    </w:p>
  </w:endnote>
  <w:endnote w:type="continuationSeparator" w:id="1">
    <w:p w:rsidR="00344210" w:rsidRDefault="00344210" w:rsidP="006B1F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13217" w:rsidRDefault="00CC7879"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3E246C"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3E246C" w:rsidRPr="00513217">
      <w:rPr>
        <w:rFonts w:ascii="Times New Roman" w:hAnsi="Times New Roman"/>
        <w:sz w:val="20"/>
        <w:szCs w:val="20"/>
      </w:rPr>
      <w:fldChar w:fldCharType="separate"/>
    </w:r>
    <w:r w:rsidR="009B07FE">
      <w:rPr>
        <w:rFonts w:ascii="Times New Roman" w:hAnsi="Times New Roman"/>
        <w:noProof/>
        <w:sz w:val="20"/>
        <w:szCs w:val="20"/>
      </w:rPr>
      <w:t>7</w:t>
    </w:r>
    <w:r w:rsidR="003E246C" w:rsidRPr="00513217">
      <w:rPr>
        <w:rFonts w:ascii="Times New Roman" w:hAnsi="Times New Roman"/>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4210" w:rsidRDefault="00344210" w:rsidP="006B1F79">
      <w:pPr>
        <w:spacing w:after="0" w:line="240" w:lineRule="auto"/>
      </w:pPr>
      <w:r>
        <w:separator/>
      </w:r>
    </w:p>
  </w:footnote>
  <w:footnote w:type="continuationSeparator" w:id="1">
    <w:p w:rsidR="00344210" w:rsidRDefault="00344210" w:rsidP="006B1F7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FC6A93" w:rsidRDefault="00CC7879" w:rsidP="00034F24">
    <w:pPr>
      <w:pStyle w:val="Header"/>
      <w:jc w:val="right"/>
      <w:rPr>
        <w:rFonts w:ascii="Times New Roman" w:hAnsi="Times New Roman"/>
        <w:sz w:val="20"/>
        <w:szCs w:val="20"/>
      </w:rPr>
    </w:pPr>
    <w:r>
      <w:rPr>
        <w:rFonts w:ascii="Times New Roman" w:hAnsi="Times New Roman"/>
        <w:sz w:val="20"/>
        <w:szCs w:val="20"/>
      </w:rPr>
      <w:t>BASHKIA  LUSHNJE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B4F11" w:rsidRDefault="00CC7879" w:rsidP="00AF7DC5">
    <w:pPr>
      <w:pStyle w:val="Header"/>
      <w:tabs>
        <w:tab w:val="clear" w:pos="4680"/>
        <w:tab w:val="clear" w:pos="9360"/>
        <w:tab w:val="left" w:pos="1485"/>
      </w:tabs>
      <w:ind w:firstLine="1440"/>
      <w:jc w:val="right"/>
      <w:rPr>
        <w:rFonts w:ascii="Times New Roman" w:hAnsi="Times New Roman"/>
        <w:i/>
        <w:color w:val="FF0000"/>
        <w:sz w:val="20"/>
        <w:szCs w:val="20"/>
      </w:rPr>
    </w:pPr>
    <w:r>
      <w:rPr>
        <w:rFonts w:ascii="Times New Roman" w:hAnsi="Times New Roman"/>
        <w:i/>
        <w:noProof/>
        <w:color w:val="FF0000"/>
        <w:sz w:val="20"/>
        <w:szCs w:val="20"/>
      </w:rPr>
      <w:t>BASHKIA  LUSHNJE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59071CDA"/>
    <w:multiLevelType w:val="hybridMultilevel"/>
    <w:tmpl w:val="02CEF818"/>
    <w:lvl w:ilvl="0" w:tplc="041C0001">
      <w:start w:val="1"/>
      <w:numFmt w:val="bullet"/>
      <w:lvlText w:val=""/>
      <w:lvlJc w:val="left"/>
      <w:pPr>
        <w:ind w:left="144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9">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0">
    <w:nsid w:val="6778276A"/>
    <w:multiLevelType w:val="hybridMultilevel"/>
    <w:tmpl w:val="65E45260"/>
    <w:lvl w:ilvl="0" w:tplc="5BB83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B013EC"/>
    <w:rsid w:val="00344210"/>
    <w:rsid w:val="003E246C"/>
    <w:rsid w:val="0049057A"/>
    <w:rsid w:val="00593845"/>
    <w:rsid w:val="006B1F79"/>
    <w:rsid w:val="007F6908"/>
    <w:rsid w:val="00920CE6"/>
    <w:rsid w:val="009327C5"/>
    <w:rsid w:val="009B07FE"/>
    <w:rsid w:val="00AA61FF"/>
    <w:rsid w:val="00AE1A76"/>
    <w:rsid w:val="00B013EC"/>
    <w:rsid w:val="00CC7879"/>
    <w:rsid w:val="00DD3E35"/>
    <w:rsid w:val="00EC1F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13E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013EC"/>
    <w:pPr>
      <w:ind w:left="720"/>
      <w:contextualSpacing/>
    </w:pPr>
  </w:style>
  <w:style w:type="paragraph" w:styleId="Header">
    <w:name w:val="header"/>
    <w:basedOn w:val="Normal"/>
    <w:link w:val="HeaderChar"/>
    <w:uiPriority w:val="99"/>
    <w:rsid w:val="00B013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13EC"/>
    <w:rPr>
      <w:rFonts w:ascii="Calibri" w:eastAsia="Calibri" w:hAnsi="Calibri" w:cs="Times New Roman"/>
    </w:rPr>
  </w:style>
  <w:style w:type="paragraph" w:styleId="Footer">
    <w:name w:val="footer"/>
    <w:basedOn w:val="Normal"/>
    <w:link w:val="FooterChar"/>
    <w:uiPriority w:val="99"/>
    <w:rsid w:val="00B013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13EC"/>
    <w:rPr>
      <w:rFonts w:ascii="Calibri" w:eastAsia="Calibri" w:hAnsi="Calibri" w:cs="Times New Roman"/>
    </w:rPr>
  </w:style>
  <w:style w:type="character" w:styleId="Hyperlink">
    <w:name w:val="Hyperlink"/>
    <w:basedOn w:val="DefaultParagraphFont"/>
    <w:uiPriority w:val="99"/>
    <w:rsid w:val="00B013EC"/>
    <w:rPr>
      <w:rFonts w:cs="Times New Roman"/>
      <w:color w:val="0000FF"/>
      <w:u w:val="single"/>
    </w:rPr>
  </w:style>
  <w:style w:type="character" w:customStyle="1" w:styleId="ListParagraphChar">
    <w:name w:val="List Paragraph Char"/>
    <w:basedOn w:val="DefaultParagraphFont"/>
    <w:link w:val="ListParagraph"/>
    <w:uiPriority w:val="34"/>
    <w:locked/>
    <w:rsid w:val="00B013EC"/>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p.gov.a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hyperlink" Target="http://dap.gov.al/2014-03-21-12-52-44/udhezime/426-udhezim-nr-2-date-27-03-2015"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ap.gov.al"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dap.gov.al/vende-vakante/udhezime-dokumenta/219-udhezime-dokumenta" TargetMode="External"/><Relationship Id="rId4" Type="http://schemas.openxmlformats.org/officeDocument/2006/relationships/webSettings" Target="webSettings.xml"/><Relationship Id="rId9" Type="http://schemas.openxmlformats.org/officeDocument/2006/relationships/hyperlink" Target="http://dap.gov.al/2014-03-21-12-52-44/udhezime/426-udhezim-nr-2-date-27-03-2015"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1849</Words>
  <Characters>10543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Ylli</dc:creator>
  <cp:lastModifiedBy>Planet</cp:lastModifiedBy>
  <cp:revision>2</cp:revision>
  <cp:lastPrinted>2019-10-17T13:35:00Z</cp:lastPrinted>
  <dcterms:created xsi:type="dcterms:W3CDTF">2020-09-24T07:16:00Z</dcterms:created>
  <dcterms:modified xsi:type="dcterms:W3CDTF">2020-09-24T07:16:00Z</dcterms:modified>
</cp:coreProperties>
</file>